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A41C1D" w14:textId="703A1FFA" w:rsidR="000C24E7" w:rsidRPr="00AE10A7" w:rsidRDefault="000C24E7" w:rsidP="000C24E7">
      <w:pPr>
        <w:spacing w:after="0" w:line="240" w:lineRule="auto"/>
        <w:jc w:val="center"/>
        <w:rPr>
          <w:rFonts w:ascii="Courier New" w:eastAsia="Times New Roman" w:hAnsi="Courier New" w:cs="Courier New"/>
          <w:lang w:eastAsia="ru-RU"/>
        </w:rPr>
      </w:pPr>
      <w:r w:rsidRPr="00AE10A7">
        <w:rPr>
          <w:rFonts w:eastAsia="Times New Roman"/>
          <w:noProof/>
          <w:lang w:eastAsia="ru-RU"/>
        </w:rPr>
        <w:drawing>
          <wp:inline distT="0" distB="0" distL="0" distR="0" wp14:anchorId="5721D98F" wp14:editId="42C08EFC">
            <wp:extent cx="619125" cy="800100"/>
            <wp:effectExtent l="0" t="0" r="9525" b="0"/>
            <wp:docPr id="119941950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19125" cy="800100"/>
                    </a:xfrm>
                    <a:prstGeom prst="rect">
                      <a:avLst/>
                    </a:prstGeom>
                    <a:noFill/>
                    <a:ln>
                      <a:noFill/>
                    </a:ln>
                  </pic:spPr>
                </pic:pic>
              </a:graphicData>
            </a:graphic>
          </wp:inline>
        </w:drawing>
      </w:r>
    </w:p>
    <w:p w14:paraId="5AD76438" w14:textId="77777777" w:rsidR="000C24E7" w:rsidRPr="00AE10A7" w:rsidRDefault="000C24E7" w:rsidP="000C24E7">
      <w:pPr>
        <w:spacing w:after="0" w:line="240" w:lineRule="auto"/>
        <w:jc w:val="center"/>
        <w:rPr>
          <w:rFonts w:ascii="Times New Roman" w:eastAsia="Times New Roman" w:hAnsi="Times New Roman"/>
          <w:b/>
          <w:sz w:val="30"/>
          <w:szCs w:val="30"/>
          <w:lang w:eastAsia="ru-RU"/>
        </w:rPr>
      </w:pPr>
      <w:r w:rsidRPr="00AE10A7">
        <w:rPr>
          <w:rFonts w:ascii="Times New Roman" w:eastAsia="Times New Roman" w:hAnsi="Times New Roman"/>
          <w:b/>
          <w:sz w:val="30"/>
          <w:szCs w:val="30"/>
          <w:lang w:eastAsia="ru-RU"/>
        </w:rPr>
        <w:t>СОБРАНИЕ ДЕПУТАТОВ</w:t>
      </w:r>
    </w:p>
    <w:p w14:paraId="142C9076" w14:textId="77777777" w:rsidR="000C24E7" w:rsidRPr="00AE10A7" w:rsidRDefault="000C24E7" w:rsidP="000C24E7">
      <w:pPr>
        <w:spacing w:after="0" w:line="240" w:lineRule="auto"/>
        <w:jc w:val="center"/>
        <w:rPr>
          <w:rFonts w:ascii="Times New Roman" w:eastAsia="Times New Roman" w:hAnsi="Times New Roman"/>
          <w:b/>
          <w:sz w:val="30"/>
          <w:szCs w:val="30"/>
          <w:lang w:eastAsia="ru-RU"/>
        </w:rPr>
      </w:pPr>
      <w:r w:rsidRPr="00AE10A7">
        <w:rPr>
          <w:rFonts w:ascii="Times New Roman" w:eastAsia="Times New Roman" w:hAnsi="Times New Roman"/>
          <w:b/>
          <w:sz w:val="30"/>
          <w:szCs w:val="30"/>
          <w:lang w:eastAsia="ru-RU"/>
        </w:rPr>
        <w:t>ЕТКУЛЬСКОГО МУНИЦИПАЛЬНОГО ОКРУГА</w:t>
      </w:r>
    </w:p>
    <w:p w14:paraId="0CAEC9B9" w14:textId="77777777" w:rsidR="000C24E7" w:rsidRPr="00AE10A7" w:rsidRDefault="000C24E7" w:rsidP="000C24E7">
      <w:pPr>
        <w:spacing w:after="0" w:line="240" w:lineRule="auto"/>
        <w:jc w:val="center"/>
        <w:rPr>
          <w:rFonts w:ascii="Times New Roman" w:eastAsia="Times New Roman" w:hAnsi="Times New Roman"/>
          <w:sz w:val="30"/>
          <w:szCs w:val="30"/>
          <w:lang w:eastAsia="ru-RU"/>
        </w:rPr>
      </w:pPr>
      <w:r w:rsidRPr="00AE10A7">
        <w:rPr>
          <w:rFonts w:ascii="Times New Roman" w:eastAsia="Times New Roman" w:hAnsi="Times New Roman"/>
          <w:b/>
          <w:sz w:val="30"/>
          <w:szCs w:val="30"/>
          <w:lang w:eastAsia="ru-RU"/>
        </w:rPr>
        <w:t>ЧЕЛЯБИНСКОЙ ОБЛАСТИ</w:t>
      </w:r>
    </w:p>
    <w:p w14:paraId="287D834B" w14:textId="77777777" w:rsidR="000C24E7" w:rsidRPr="00AE10A7" w:rsidRDefault="000C24E7" w:rsidP="000C24E7">
      <w:pPr>
        <w:spacing w:after="0" w:line="240" w:lineRule="auto"/>
        <w:jc w:val="center"/>
        <w:rPr>
          <w:rFonts w:ascii="Times New Roman" w:eastAsia="Times New Roman" w:hAnsi="Times New Roman"/>
          <w:sz w:val="30"/>
          <w:szCs w:val="30"/>
          <w:lang w:eastAsia="ru-RU"/>
        </w:rPr>
      </w:pPr>
      <w:r w:rsidRPr="00AE10A7">
        <w:rPr>
          <w:rFonts w:ascii="Times New Roman" w:eastAsia="Times New Roman" w:hAnsi="Times New Roman"/>
          <w:sz w:val="30"/>
          <w:szCs w:val="30"/>
          <w:lang w:eastAsia="ru-RU"/>
        </w:rPr>
        <w:t>первого созыва</w:t>
      </w:r>
    </w:p>
    <w:p w14:paraId="722299DA" w14:textId="77777777" w:rsidR="000C24E7" w:rsidRPr="00AE10A7" w:rsidRDefault="000C24E7" w:rsidP="000C24E7">
      <w:pPr>
        <w:spacing w:after="0" w:line="240" w:lineRule="auto"/>
        <w:jc w:val="center"/>
        <w:rPr>
          <w:rFonts w:ascii="Times New Roman" w:eastAsia="Times New Roman" w:hAnsi="Times New Roman"/>
          <w:b/>
          <w:sz w:val="36"/>
          <w:szCs w:val="36"/>
          <w:lang w:eastAsia="ru-RU"/>
        </w:rPr>
      </w:pPr>
      <w:r w:rsidRPr="00AE10A7">
        <w:rPr>
          <w:rFonts w:ascii="Times New Roman" w:eastAsia="Times New Roman" w:hAnsi="Times New Roman"/>
          <w:b/>
          <w:sz w:val="36"/>
          <w:szCs w:val="36"/>
          <w:lang w:eastAsia="ru-RU"/>
        </w:rPr>
        <w:t>Р Е Ш Е Н И Е</w:t>
      </w:r>
    </w:p>
    <w:tbl>
      <w:tblPr>
        <w:tblW w:w="10260" w:type="dxa"/>
        <w:tblInd w:w="70" w:type="dxa"/>
        <w:tblBorders>
          <w:top w:val="single" w:sz="24" w:space="0" w:color="auto"/>
          <w:bottom w:val="single" w:sz="12" w:space="0" w:color="auto"/>
        </w:tblBorders>
        <w:tblLayout w:type="fixed"/>
        <w:tblCellMar>
          <w:left w:w="70" w:type="dxa"/>
          <w:right w:w="70" w:type="dxa"/>
        </w:tblCellMar>
        <w:tblLook w:val="0000" w:firstRow="0" w:lastRow="0" w:firstColumn="0" w:lastColumn="0" w:noHBand="0" w:noVBand="0"/>
      </w:tblPr>
      <w:tblGrid>
        <w:gridCol w:w="10260"/>
      </w:tblGrid>
      <w:tr w:rsidR="000C24E7" w:rsidRPr="00AE10A7" w14:paraId="0FBBCBAC" w14:textId="77777777" w:rsidTr="00160AF0">
        <w:trPr>
          <w:trHeight w:hRule="exact" w:val="80"/>
        </w:trPr>
        <w:tc>
          <w:tcPr>
            <w:tcW w:w="10260" w:type="dxa"/>
          </w:tcPr>
          <w:p w14:paraId="34753695" w14:textId="77777777" w:rsidR="000C24E7" w:rsidRPr="00AE10A7" w:rsidRDefault="000C24E7" w:rsidP="00160AF0">
            <w:pPr>
              <w:spacing w:after="0" w:line="240" w:lineRule="auto"/>
              <w:jc w:val="center"/>
              <w:rPr>
                <w:rFonts w:ascii="Times New Roman" w:eastAsia="Times New Roman" w:hAnsi="Times New Roman"/>
                <w:b/>
                <w:sz w:val="28"/>
                <w:szCs w:val="28"/>
                <w:lang w:eastAsia="ru-RU"/>
              </w:rPr>
            </w:pPr>
          </w:p>
        </w:tc>
      </w:tr>
    </w:tbl>
    <w:p w14:paraId="32813B49" w14:textId="77777777" w:rsidR="000C24E7" w:rsidRPr="00AE10A7" w:rsidRDefault="000C24E7" w:rsidP="000C24E7">
      <w:pPr>
        <w:spacing w:after="0" w:line="240" w:lineRule="auto"/>
        <w:rPr>
          <w:rFonts w:ascii="Times New Roman" w:eastAsia="Times New Roman" w:hAnsi="Times New Roman"/>
          <w:sz w:val="28"/>
          <w:szCs w:val="28"/>
          <w:lang w:eastAsia="ru-RU"/>
        </w:rPr>
      </w:pPr>
    </w:p>
    <w:p w14:paraId="22CC2308" w14:textId="2016DB00" w:rsidR="000C24E7" w:rsidRPr="00AE10A7" w:rsidRDefault="000C24E7" w:rsidP="000C24E7">
      <w:pPr>
        <w:spacing w:after="0" w:line="240" w:lineRule="auto"/>
        <w:rPr>
          <w:rFonts w:ascii="Times New Roman" w:eastAsia="Times New Roman" w:hAnsi="Times New Roman"/>
          <w:sz w:val="28"/>
          <w:szCs w:val="28"/>
          <w:lang w:eastAsia="ru-RU"/>
        </w:rPr>
      </w:pPr>
      <w:r w:rsidRPr="00AE10A7">
        <w:rPr>
          <w:rFonts w:ascii="Times New Roman" w:eastAsia="Times New Roman" w:hAnsi="Times New Roman"/>
          <w:sz w:val="24"/>
          <w:szCs w:val="24"/>
          <w:lang w:eastAsia="ru-RU"/>
        </w:rPr>
        <w:t>от _</w:t>
      </w:r>
      <w:r w:rsidRPr="00AE10A7">
        <w:rPr>
          <w:rFonts w:ascii="Times New Roman" w:eastAsia="Times New Roman" w:hAnsi="Times New Roman"/>
          <w:sz w:val="24"/>
          <w:szCs w:val="24"/>
          <w:u w:val="single"/>
          <w:lang w:eastAsia="ru-RU"/>
        </w:rPr>
        <w:t>26.08.2026 г.</w:t>
      </w:r>
      <w:proofErr w:type="gramStart"/>
      <w:r w:rsidRPr="00AE10A7">
        <w:rPr>
          <w:rFonts w:ascii="Times New Roman" w:eastAsia="Times New Roman" w:hAnsi="Times New Roman"/>
          <w:sz w:val="24"/>
          <w:szCs w:val="24"/>
          <w:lang w:eastAsia="ru-RU"/>
        </w:rPr>
        <w:t>_  №</w:t>
      </w:r>
      <w:proofErr w:type="gramEnd"/>
      <w:r w:rsidRPr="00AE10A7">
        <w:rPr>
          <w:rFonts w:ascii="Times New Roman" w:eastAsia="Times New Roman" w:hAnsi="Times New Roman"/>
          <w:sz w:val="28"/>
          <w:szCs w:val="28"/>
          <w:lang w:eastAsia="ru-RU"/>
        </w:rPr>
        <w:t xml:space="preserve"> _</w:t>
      </w:r>
      <w:r w:rsidRPr="00AE10A7">
        <w:rPr>
          <w:rFonts w:ascii="Times New Roman" w:eastAsia="Times New Roman" w:hAnsi="Times New Roman"/>
          <w:sz w:val="24"/>
          <w:szCs w:val="24"/>
          <w:u w:val="single"/>
          <w:lang w:eastAsia="ru-RU"/>
        </w:rPr>
        <w:t>3</w:t>
      </w:r>
      <w:r>
        <w:rPr>
          <w:rFonts w:ascii="Times New Roman" w:eastAsia="Times New Roman" w:hAnsi="Times New Roman"/>
          <w:sz w:val="24"/>
          <w:szCs w:val="24"/>
          <w:u w:val="single"/>
          <w:lang w:eastAsia="ru-RU"/>
        </w:rPr>
        <w:t>71</w:t>
      </w:r>
      <w:r w:rsidRPr="00AE10A7">
        <w:rPr>
          <w:rFonts w:ascii="Times New Roman" w:eastAsia="Times New Roman" w:hAnsi="Times New Roman"/>
          <w:sz w:val="28"/>
          <w:szCs w:val="28"/>
          <w:lang w:eastAsia="ru-RU"/>
        </w:rPr>
        <w:t xml:space="preserve">_                                                                                               </w:t>
      </w:r>
    </w:p>
    <w:p w14:paraId="0C68B6A3" w14:textId="77777777" w:rsidR="000C24E7" w:rsidRPr="00AE10A7" w:rsidRDefault="000C24E7" w:rsidP="000C24E7">
      <w:pPr>
        <w:spacing w:after="0" w:line="240" w:lineRule="auto"/>
        <w:rPr>
          <w:rFonts w:ascii="Times New Roman" w:eastAsia="Times New Roman" w:hAnsi="Times New Roman"/>
          <w:sz w:val="24"/>
          <w:szCs w:val="24"/>
          <w:lang w:eastAsia="ru-RU"/>
        </w:rPr>
      </w:pPr>
      <w:r w:rsidRPr="00AE10A7">
        <w:rPr>
          <w:rFonts w:ascii="Times New Roman" w:eastAsia="Times New Roman" w:hAnsi="Times New Roman"/>
          <w:sz w:val="28"/>
          <w:szCs w:val="28"/>
          <w:lang w:eastAsia="ru-RU"/>
        </w:rPr>
        <w:t xml:space="preserve">            </w:t>
      </w:r>
      <w:r w:rsidRPr="00AE10A7">
        <w:rPr>
          <w:rFonts w:ascii="Times New Roman" w:eastAsia="Times New Roman" w:hAnsi="Times New Roman"/>
          <w:sz w:val="24"/>
          <w:szCs w:val="24"/>
          <w:lang w:eastAsia="ru-RU"/>
        </w:rPr>
        <w:t xml:space="preserve">с. Еткуль                                                                                                  </w:t>
      </w:r>
    </w:p>
    <w:p w14:paraId="28333EB1" w14:textId="77777777" w:rsidR="000C24E7" w:rsidRPr="000C24E7" w:rsidRDefault="000C24E7" w:rsidP="000C24E7">
      <w:pPr>
        <w:spacing w:after="0" w:line="240" w:lineRule="auto"/>
        <w:rPr>
          <w:rFonts w:ascii="Times New Roman" w:eastAsia="Times New Roman" w:hAnsi="Times New Roman" w:cs="Times New Roman"/>
          <w:sz w:val="28"/>
          <w:szCs w:val="28"/>
          <w:lang w:eastAsia="ru-RU"/>
        </w:rPr>
      </w:pPr>
    </w:p>
    <w:p w14:paraId="36AB0B14" w14:textId="77777777" w:rsidR="009F08F7" w:rsidRPr="000C24E7" w:rsidRDefault="009F08F7" w:rsidP="000C24E7">
      <w:pPr>
        <w:spacing w:after="0" w:line="240" w:lineRule="auto"/>
        <w:rPr>
          <w:rFonts w:ascii="Times New Roman" w:eastAsia="Times New Roman" w:hAnsi="Times New Roman" w:cs="Times New Roman"/>
          <w:sz w:val="28"/>
          <w:szCs w:val="28"/>
          <w:lang w:eastAsia="ru-RU"/>
        </w:rPr>
      </w:pPr>
    </w:p>
    <w:p w14:paraId="5AD4D9E7" w14:textId="77777777" w:rsidR="009F08F7" w:rsidRPr="000C24E7" w:rsidRDefault="009F08F7" w:rsidP="000C24E7">
      <w:pPr>
        <w:spacing w:after="0" w:line="240" w:lineRule="auto"/>
        <w:rPr>
          <w:rFonts w:ascii="Times New Roman" w:eastAsia="Times New Roman" w:hAnsi="Times New Roman" w:cs="Times New Roman"/>
          <w:sz w:val="28"/>
          <w:szCs w:val="28"/>
          <w:lang w:eastAsia="ru-RU"/>
        </w:rPr>
      </w:pPr>
    </w:p>
    <w:p w14:paraId="2BBE56AD" w14:textId="77777777" w:rsidR="000C24E7" w:rsidRDefault="000C24E7" w:rsidP="000C24E7">
      <w:pPr>
        <w:spacing w:after="0" w:line="240" w:lineRule="auto"/>
        <w:contextualSpacing/>
        <w:jc w:val="both"/>
        <w:rPr>
          <w:rFonts w:ascii="Times New Roman" w:eastAsia="Times New Roman" w:hAnsi="Times New Roman" w:cs="Times New Roman"/>
          <w:sz w:val="28"/>
          <w:szCs w:val="28"/>
          <w:lang w:eastAsia="ru-RU"/>
        </w:rPr>
      </w:pPr>
      <w:r w:rsidRPr="000C24E7">
        <w:rPr>
          <w:rFonts w:ascii="Times New Roman" w:eastAsia="Times New Roman" w:hAnsi="Times New Roman" w:cs="Times New Roman"/>
          <w:sz w:val="28"/>
          <w:szCs w:val="28"/>
          <w:lang w:eastAsia="ru-RU"/>
        </w:rPr>
        <w:t xml:space="preserve">Об исполнении муниципальной </w:t>
      </w:r>
    </w:p>
    <w:p w14:paraId="6E07B6AB" w14:textId="77777777" w:rsidR="000C24E7" w:rsidRDefault="000C24E7" w:rsidP="000C24E7">
      <w:pPr>
        <w:spacing w:after="0" w:line="240" w:lineRule="auto"/>
        <w:contextualSpacing/>
        <w:jc w:val="both"/>
        <w:rPr>
          <w:rFonts w:ascii="Times New Roman" w:eastAsia="Times New Roman" w:hAnsi="Times New Roman" w:cs="Times New Roman"/>
          <w:sz w:val="28"/>
          <w:szCs w:val="28"/>
          <w:lang w:eastAsia="ru-RU"/>
        </w:rPr>
      </w:pPr>
      <w:r w:rsidRPr="000C24E7">
        <w:rPr>
          <w:rFonts w:ascii="Times New Roman" w:eastAsia="Times New Roman" w:hAnsi="Times New Roman" w:cs="Times New Roman"/>
          <w:sz w:val="28"/>
          <w:szCs w:val="28"/>
          <w:lang w:eastAsia="ru-RU"/>
        </w:rPr>
        <w:t xml:space="preserve">программы «Реализация </w:t>
      </w:r>
    </w:p>
    <w:p w14:paraId="4CB673C1" w14:textId="77777777" w:rsidR="000C24E7" w:rsidRDefault="000C24E7" w:rsidP="000C24E7">
      <w:pPr>
        <w:spacing w:after="0" w:line="240" w:lineRule="auto"/>
        <w:contextualSpacing/>
        <w:jc w:val="both"/>
        <w:rPr>
          <w:rFonts w:ascii="Times New Roman" w:eastAsia="Times New Roman" w:hAnsi="Times New Roman" w:cs="Times New Roman"/>
          <w:sz w:val="28"/>
          <w:szCs w:val="28"/>
          <w:lang w:eastAsia="ru-RU"/>
        </w:rPr>
      </w:pPr>
      <w:r w:rsidRPr="000C24E7">
        <w:rPr>
          <w:rFonts w:ascii="Times New Roman" w:eastAsia="Times New Roman" w:hAnsi="Times New Roman" w:cs="Times New Roman"/>
          <w:sz w:val="28"/>
          <w:szCs w:val="28"/>
          <w:lang w:eastAsia="ru-RU"/>
        </w:rPr>
        <w:t xml:space="preserve">государственной национальной </w:t>
      </w:r>
    </w:p>
    <w:p w14:paraId="65B815D9" w14:textId="77777777" w:rsidR="000C24E7" w:rsidRDefault="000C24E7" w:rsidP="000C24E7">
      <w:pPr>
        <w:spacing w:after="0" w:line="240" w:lineRule="auto"/>
        <w:contextualSpacing/>
        <w:jc w:val="both"/>
        <w:rPr>
          <w:rFonts w:ascii="Times New Roman" w:eastAsia="Times New Roman" w:hAnsi="Times New Roman" w:cs="Times New Roman"/>
          <w:sz w:val="28"/>
          <w:szCs w:val="28"/>
          <w:lang w:eastAsia="ru-RU"/>
        </w:rPr>
      </w:pPr>
      <w:r w:rsidRPr="000C24E7">
        <w:rPr>
          <w:rFonts w:ascii="Times New Roman" w:eastAsia="Times New Roman" w:hAnsi="Times New Roman" w:cs="Times New Roman"/>
          <w:sz w:val="28"/>
          <w:szCs w:val="28"/>
          <w:lang w:eastAsia="ru-RU"/>
        </w:rPr>
        <w:t xml:space="preserve">политики в Еткульском </w:t>
      </w:r>
    </w:p>
    <w:p w14:paraId="29B89777" w14:textId="77777777" w:rsidR="000C24E7" w:rsidRDefault="000C24E7" w:rsidP="000C24E7">
      <w:pPr>
        <w:spacing w:after="0" w:line="240" w:lineRule="auto"/>
        <w:contextualSpacing/>
        <w:jc w:val="both"/>
        <w:rPr>
          <w:rFonts w:ascii="Times New Roman" w:eastAsia="Times New Roman" w:hAnsi="Times New Roman" w:cs="Times New Roman"/>
          <w:sz w:val="28"/>
          <w:szCs w:val="28"/>
          <w:lang w:eastAsia="ru-RU"/>
        </w:rPr>
      </w:pPr>
      <w:r w:rsidRPr="000C24E7">
        <w:rPr>
          <w:rFonts w:ascii="Times New Roman" w:eastAsia="Times New Roman" w:hAnsi="Times New Roman" w:cs="Times New Roman"/>
          <w:sz w:val="28"/>
          <w:szCs w:val="28"/>
          <w:lang w:eastAsia="ru-RU"/>
        </w:rPr>
        <w:t xml:space="preserve">муниципальном районе» </w:t>
      </w:r>
    </w:p>
    <w:p w14:paraId="11DC8268" w14:textId="622B1459" w:rsidR="000C24E7" w:rsidRDefault="000C24E7" w:rsidP="000C24E7">
      <w:pPr>
        <w:spacing w:after="0" w:line="240" w:lineRule="auto"/>
        <w:contextualSpacing/>
        <w:jc w:val="both"/>
        <w:rPr>
          <w:rFonts w:ascii="Times New Roman" w:eastAsia="Times New Roman" w:hAnsi="Times New Roman" w:cs="Times New Roman"/>
          <w:sz w:val="28"/>
          <w:szCs w:val="28"/>
          <w:lang w:eastAsia="ru-RU"/>
        </w:rPr>
      </w:pPr>
      <w:r w:rsidRPr="000C24E7">
        <w:rPr>
          <w:rFonts w:ascii="Times New Roman" w:eastAsia="Times New Roman" w:hAnsi="Times New Roman" w:cs="Times New Roman"/>
          <w:sz w:val="28"/>
          <w:szCs w:val="28"/>
          <w:lang w:eastAsia="ru-RU"/>
        </w:rPr>
        <w:t>в 2025 году</w:t>
      </w:r>
    </w:p>
    <w:p w14:paraId="15672E60" w14:textId="77777777" w:rsidR="000C24E7" w:rsidRDefault="000C24E7" w:rsidP="000C24E7">
      <w:pPr>
        <w:spacing w:after="0" w:line="240" w:lineRule="auto"/>
        <w:contextualSpacing/>
        <w:jc w:val="both"/>
        <w:rPr>
          <w:rFonts w:ascii="Times New Roman" w:eastAsia="Times New Roman" w:hAnsi="Times New Roman" w:cs="Times New Roman"/>
          <w:sz w:val="28"/>
          <w:szCs w:val="28"/>
          <w:lang w:eastAsia="ru-RU"/>
        </w:rPr>
      </w:pPr>
    </w:p>
    <w:p w14:paraId="482E1359" w14:textId="77777777" w:rsidR="000C24E7" w:rsidRPr="000C24E7" w:rsidRDefault="000C24E7" w:rsidP="000C24E7">
      <w:pPr>
        <w:spacing w:after="0" w:line="240" w:lineRule="auto"/>
        <w:contextualSpacing/>
        <w:jc w:val="both"/>
        <w:rPr>
          <w:rFonts w:ascii="Times New Roman" w:hAnsi="Times New Roman" w:cs="Times New Roman"/>
          <w:sz w:val="28"/>
          <w:szCs w:val="28"/>
        </w:rPr>
      </w:pPr>
    </w:p>
    <w:p w14:paraId="643D1672" w14:textId="16C1CEB4" w:rsidR="00904755" w:rsidRDefault="00904755" w:rsidP="000C24E7">
      <w:pPr>
        <w:spacing w:after="0" w:line="240" w:lineRule="auto"/>
        <w:ind w:firstLine="708"/>
        <w:jc w:val="both"/>
        <w:rPr>
          <w:rFonts w:ascii="Times New Roman" w:eastAsia="Times New Roman" w:hAnsi="Times New Roman" w:cs="Times New Roman"/>
          <w:color w:val="000000"/>
          <w:sz w:val="28"/>
          <w:szCs w:val="28"/>
          <w:lang w:eastAsia="ru-RU"/>
        </w:rPr>
      </w:pPr>
      <w:r w:rsidRPr="000C24E7">
        <w:rPr>
          <w:rFonts w:ascii="Times New Roman" w:eastAsia="Times New Roman" w:hAnsi="Times New Roman" w:cs="Times New Roman"/>
          <w:color w:val="000000"/>
          <w:sz w:val="28"/>
          <w:szCs w:val="28"/>
          <w:lang w:eastAsia="ru-RU"/>
        </w:rPr>
        <w:t xml:space="preserve">Заслушав и обсудив </w:t>
      </w:r>
      <w:r w:rsidR="000C24E7">
        <w:rPr>
          <w:rFonts w:ascii="Times New Roman" w:eastAsia="Times New Roman" w:hAnsi="Times New Roman" w:cs="Times New Roman"/>
          <w:color w:val="000000"/>
          <w:sz w:val="28"/>
          <w:szCs w:val="28"/>
          <w:lang w:eastAsia="ru-RU"/>
        </w:rPr>
        <w:t>доклад</w:t>
      </w:r>
      <w:r w:rsidRPr="000C24E7">
        <w:rPr>
          <w:rFonts w:ascii="Times New Roman" w:eastAsia="Times New Roman" w:hAnsi="Times New Roman" w:cs="Times New Roman"/>
          <w:color w:val="000000"/>
          <w:sz w:val="28"/>
          <w:szCs w:val="28"/>
          <w:lang w:eastAsia="ru-RU"/>
        </w:rPr>
        <w:t xml:space="preserve"> начальника отдела общественной безопасности администрации Еткульского муниципального округа</w:t>
      </w:r>
      <w:r w:rsidR="000C24E7">
        <w:rPr>
          <w:rFonts w:ascii="Times New Roman" w:eastAsia="Times New Roman" w:hAnsi="Times New Roman" w:cs="Times New Roman"/>
          <w:color w:val="000000"/>
          <w:sz w:val="28"/>
          <w:szCs w:val="28"/>
          <w:lang w:eastAsia="ru-RU"/>
        </w:rPr>
        <w:t xml:space="preserve"> С. В. Лоскутова</w:t>
      </w:r>
      <w:r w:rsidRPr="000C24E7">
        <w:rPr>
          <w:rFonts w:ascii="Times New Roman" w:eastAsia="Times New Roman" w:hAnsi="Times New Roman" w:cs="Times New Roman"/>
          <w:color w:val="000000"/>
          <w:sz w:val="28"/>
          <w:szCs w:val="28"/>
          <w:lang w:eastAsia="ru-RU"/>
        </w:rPr>
        <w:t xml:space="preserve"> «О</w:t>
      </w:r>
      <w:r w:rsidR="000C24E7">
        <w:rPr>
          <w:rFonts w:ascii="Times New Roman" w:eastAsia="Times New Roman" w:hAnsi="Times New Roman" w:cs="Times New Roman"/>
          <w:color w:val="000000"/>
          <w:sz w:val="28"/>
          <w:szCs w:val="28"/>
          <w:lang w:eastAsia="ru-RU"/>
        </w:rPr>
        <w:t>б</w:t>
      </w:r>
      <w:r w:rsidRPr="000C24E7">
        <w:rPr>
          <w:rFonts w:ascii="Times New Roman" w:eastAsia="Times New Roman" w:hAnsi="Times New Roman" w:cs="Times New Roman"/>
          <w:color w:val="000000"/>
          <w:sz w:val="28"/>
          <w:szCs w:val="28"/>
          <w:lang w:eastAsia="ru-RU"/>
        </w:rPr>
        <w:t xml:space="preserve"> </w:t>
      </w:r>
      <w:r w:rsidR="000C24E7">
        <w:rPr>
          <w:rFonts w:ascii="Times New Roman" w:eastAsia="Times New Roman" w:hAnsi="Times New Roman" w:cs="Times New Roman"/>
          <w:color w:val="000000"/>
          <w:sz w:val="28"/>
          <w:szCs w:val="28"/>
          <w:lang w:eastAsia="ru-RU"/>
        </w:rPr>
        <w:t>ис</w:t>
      </w:r>
      <w:r w:rsidRPr="000C24E7">
        <w:rPr>
          <w:rFonts w:ascii="Times New Roman" w:eastAsia="Times New Roman" w:hAnsi="Times New Roman" w:cs="Times New Roman"/>
          <w:color w:val="000000"/>
          <w:sz w:val="28"/>
          <w:szCs w:val="28"/>
          <w:lang w:eastAsia="ru-RU"/>
        </w:rPr>
        <w:t>полнени</w:t>
      </w:r>
      <w:r w:rsidR="000C24E7">
        <w:rPr>
          <w:rFonts w:ascii="Times New Roman" w:eastAsia="Times New Roman" w:hAnsi="Times New Roman" w:cs="Times New Roman"/>
          <w:color w:val="000000"/>
          <w:sz w:val="28"/>
          <w:szCs w:val="28"/>
          <w:lang w:eastAsia="ru-RU"/>
        </w:rPr>
        <w:t>и</w:t>
      </w:r>
      <w:r w:rsidRPr="000C24E7">
        <w:rPr>
          <w:rFonts w:ascii="Times New Roman" w:eastAsia="Times New Roman" w:hAnsi="Times New Roman" w:cs="Times New Roman"/>
          <w:color w:val="000000"/>
          <w:sz w:val="28"/>
          <w:szCs w:val="28"/>
          <w:lang w:eastAsia="ru-RU"/>
        </w:rPr>
        <w:t xml:space="preserve"> муниципальной программы «Реализация государственной национальной политики в Еткульском муниципальном районе»</w:t>
      </w:r>
      <w:r w:rsidR="000C24E7">
        <w:rPr>
          <w:rFonts w:ascii="Times New Roman" w:eastAsia="Times New Roman" w:hAnsi="Times New Roman" w:cs="Times New Roman"/>
          <w:color w:val="000000"/>
          <w:sz w:val="28"/>
          <w:szCs w:val="28"/>
          <w:lang w:eastAsia="ru-RU"/>
        </w:rPr>
        <w:t xml:space="preserve"> в 2025 году</w:t>
      </w:r>
      <w:r w:rsidRPr="000C24E7">
        <w:rPr>
          <w:rFonts w:ascii="Times New Roman" w:eastAsia="Times New Roman" w:hAnsi="Times New Roman" w:cs="Times New Roman"/>
          <w:color w:val="000000"/>
          <w:sz w:val="28"/>
          <w:szCs w:val="28"/>
          <w:lang w:eastAsia="ru-RU"/>
        </w:rPr>
        <w:t xml:space="preserve">, отмечая полное исполнение мероприятий программы </w:t>
      </w:r>
      <w:r w:rsidR="000C24E7">
        <w:rPr>
          <w:rFonts w:ascii="Times New Roman" w:eastAsia="Times New Roman" w:hAnsi="Times New Roman" w:cs="Times New Roman"/>
          <w:color w:val="000000"/>
          <w:sz w:val="28"/>
          <w:szCs w:val="28"/>
          <w:lang w:eastAsia="ru-RU"/>
        </w:rPr>
        <w:t>з</w:t>
      </w:r>
      <w:r w:rsidRPr="000C24E7">
        <w:rPr>
          <w:rFonts w:ascii="Times New Roman" w:eastAsia="Times New Roman" w:hAnsi="Times New Roman" w:cs="Times New Roman"/>
          <w:color w:val="000000"/>
          <w:sz w:val="28"/>
          <w:szCs w:val="28"/>
          <w:lang w:eastAsia="ru-RU"/>
        </w:rPr>
        <w:t>а 2025 год, выполнение индикативных показателей программы</w:t>
      </w:r>
      <w:r w:rsidR="000C24E7">
        <w:rPr>
          <w:rFonts w:ascii="Times New Roman" w:eastAsia="Times New Roman" w:hAnsi="Times New Roman" w:cs="Times New Roman"/>
          <w:color w:val="000000"/>
          <w:sz w:val="28"/>
          <w:szCs w:val="28"/>
          <w:lang w:eastAsia="ru-RU"/>
        </w:rPr>
        <w:t>,</w:t>
      </w:r>
    </w:p>
    <w:p w14:paraId="33274D74" w14:textId="77777777" w:rsidR="000C24E7" w:rsidRDefault="000C24E7" w:rsidP="000C24E7">
      <w:pPr>
        <w:spacing w:after="0" w:line="240" w:lineRule="auto"/>
        <w:ind w:firstLine="708"/>
        <w:jc w:val="both"/>
        <w:rPr>
          <w:rFonts w:ascii="Times New Roman" w:eastAsia="Times New Roman" w:hAnsi="Times New Roman" w:cs="Times New Roman"/>
          <w:color w:val="000000"/>
          <w:sz w:val="28"/>
          <w:szCs w:val="28"/>
          <w:lang w:eastAsia="ru-RU"/>
        </w:rPr>
      </w:pPr>
    </w:p>
    <w:p w14:paraId="0E93C1AD" w14:textId="77777777" w:rsidR="000C24E7" w:rsidRPr="000C24E7" w:rsidRDefault="000C24E7" w:rsidP="000C24E7">
      <w:pPr>
        <w:spacing w:after="0" w:line="240" w:lineRule="auto"/>
        <w:ind w:firstLine="708"/>
        <w:jc w:val="both"/>
        <w:rPr>
          <w:rFonts w:ascii="Times New Roman" w:eastAsia="Times New Roman" w:hAnsi="Times New Roman" w:cs="Times New Roman"/>
          <w:color w:val="000000"/>
          <w:sz w:val="28"/>
          <w:szCs w:val="28"/>
          <w:lang w:eastAsia="ru-RU"/>
        </w:rPr>
      </w:pPr>
    </w:p>
    <w:p w14:paraId="0FD1CE67" w14:textId="77777777" w:rsidR="000C24E7" w:rsidRPr="000C24E7" w:rsidRDefault="000C24E7" w:rsidP="000C24E7">
      <w:pPr>
        <w:pStyle w:val="1"/>
        <w:spacing w:after="0" w:line="240" w:lineRule="auto"/>
        <w:ind w:left="0"/>
        <w:jc w:val="center"/>
        <w:rPr>
          <w:rFonts w:ascii="Times New Roman" w:hAnsi="Times New Roman"/>
          <w:b/>
          <w:bCs/>
          <w:sz w:val="28"/>
          <w:szCs w:val="28"/>
        </w:rPr>
      </w:pPr>
      <w:r w:rsidRPr="000C24E7">
        <w:rPr>
          <w:rFonts w:ascii="Times New Roman" w:hAnsi="Times New Roman"/>
          <w:b/>
          <w:bCs/>
          <w:sz w:val="28"/>
          <w:szCs w:val="28"/>
        </w:rPr>
        <w:t>СОБРАНИЕ ДЕПУТАТОВ ЕТКУЛЬСКОГО МУНИЦИПАЛЬНОГО ОКРУГА</w:t>
      </w:r>
    </w:p>
    <w:p w14:paraId="7EE7F7D7" w14:textId="77777777" w:rsidR="000C24E7" w:rsidRPr="000C24E7" w:rsidRDefault="000C24E7" w:rsidP="000C24E7">
      <w:pPr>
        <w:pStyle w:val="1"/>
        <w:spacing w:after="0" w:line="240" w:lineRule="auto"/>
        <w:ind w:left="0"/>
        <w:jc w:val="center"/>
        <w:rPr>
          <w:rFonts w:ascii="Times New Roman" w:hAnsi="Times New Roman"/>
          <w:b/>
          <w:bCs/>
          <w:sz w:val="28"/>
          <w:szCs w:val="28"/>
        </w:rPr>
      </w:pPr>
      <w:r w:rsidRPr="000C24E7">
        <w:rPr>
          <w:rFonts w:ascii="Times New Roman" w:hAnsi="Times New Roman"/>
          <w:b/>
          <w:bCs/>
          <w:sz w:val="28"/>
          <w:szCs w:val="28"/>
        </w:rPr>
        <w:t>ЧЕЛЯБИНСКОЙ ОБЛАСТИ</w:t>
      </w:r>
    </w:p>
    <w:p w14:paraId="241BFCAD" w14:textId="77777777" w:rsidR="000C24E7" w:rsidRPr="000C24E7" w:rsidRDefault="000C24E7" w:rsidP="000C24E7">
      <w:pPr>
        <w:pStyle w:val="1"/>
        <w:spacing w:after="0" w:line="240" w:lineRule="auto"/>
        <w:ind w:left="0"/>
        <w:jc w:val="center"/>
        <w:rPr>
          <w:rFonts w:ascii="Times New Roman" w:hAnsi="Times New Roman"/>
          <w:b/>
          <w:bCs/>
          <w:sz w:val="28"/>
          <w:szCs w:val="28"/>
        </w:rPr>
      </w:pPr>
      <w:r w:rsidRPr="000C24E7">
        <w:rPr>
          <w:rFonts w:ascii="Times New Roman" w:hAnsi="Times New Roman"/>
          <w:b/>
          <w:bCs/>
          <w:sz w:val="28"/>
          <w:szCs w:val="28"/>
        </w:rPr>
        <w:t>Р Е Ш А Е Т:</w:t>
      </w:r>
    </w:p>
    <w:p w14:paraId="22DCE88B" w14:textId="77777777" w:rsidR="000C24E7" w:rsidRDefault="000C24E7" w:rsidP="000C24E7">
      <w:pPr>
        <w:spacing w:after="0" w:line="240" w:lineRule="auto"/>
        <w:ind w:firstLine="708"/>
        <w:jc w:val="both"/>
        <w:rPr>
          <w:rFonts w:ascii="Times New Roman" w:eastAsia="Times New Roman" w:hAnsi="Times New Roman" w:cs="Times New Roman"/>
          <w:color w:val="000000"/>
          <w:sz w:val="28"/>
          <w:szCs w:val="28"/>
          <w:lang w:eastAsia="ru-RU"/>
        </w:rPr>
      </w:pPr>
    </w:p>
    <w:p w14:paraId="39A8F31A" w14:textId="77777777" w:rsidR="000C24E7" w:rsidRPr="000C24E7" w:rsidRDefault="000C24E7" w:rsidP="000C24E7">
      <w:pPr>
        <w:spacing w:after="0" w:line="240" w:lineRule="auto"/>
        <w:ind w:firstLine="708"/>
        <w:jc w:val="both"/>
        <w:rPr>
          <w:rFonts w:ascii="Times New Roman" w:eastAsia="Times New Roman" w:hAnsi="Times New Roman" w:cs="Times New Roman"/>
          <w:color w:val="000000"/>
          <w:sz w:val="28"/>
          <w:szCs w:val="28"/>
          <w:lang w:eastAsia="ru-RU"/>
        </w:rPr>
      </w:pPr>
    </w:p>
    <w:p w14:paraId="4A0C1FC1" w14:textId="6270620A" w:rsidR="00904755" w:rsidRPr="000C24E7" w:rsidRDefault="000C24E7" w:rsidP="000C24E7">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доклад</w:t>
      </w:r>
      <w:r w:rsidR="00904755" w:rsidRPr="000C24E7">
        <w:rPr>
          <w:rFonts w:ascii="Times New Roman" w:eastAsia="Times New Roman" w:hAnsi="Times New Roman" w:cs="Times New Roman"/>
          <w:sz w:val="28"/>
          <w:szCs w:val="28"/>
          <w:lang w:eastAsia="ru-RU"/>
        </w:rPr>
        <w:t xml:space="preserve"> об исполнении муниципальной программы </w:t>
      </w:r>
      <w:r w:rsidR="00904755" w:rsidRPr="000C24E7">
        <w:rPr>
          <w:rFonts w:ascii="Times New Roman" w:eastAsia="Times New Roman" w:hAnsi="Times New Roman" w:cs="Times New Roman"/>
          <w:color w:val="000000"/>
          <w:sz w:val="28"/>
          <w:szCs w:val="28"/>
          <w:lang w:eastAsia="ru-RU"/>
        </w:rPr>
        <w:t>«Реализация государственной национальной политики в Еткульском муниципальном районе»</w:t>
      </w:r>
      <w:r w:rsidR="00904755" w:rsidRPr="000C24E7">
        <w:rPr>
          <w:rFonts w:ascii="Times New Roman" w:eastAsia="Times New Roman" w:hAnsi="Times New Roman" w:cs="Times New Roman"/>
          <w:sz w:val="28"/>
          <w:szCs w:val="28"/>
          <w:lang w:eastAsia="ru-RU"/>
        </w:rPr>
        <w:t xml:space="preserve"> в 2025 году принять к сведению.</w:t>
      </w:r>
    </w:p>
    <w:p w14:paraId="4E2B1697" w14:textId="77777777" w:rsidR="00904755" w:rsidRPr="000C24E7" w:rsidRDefault="00904755" w:rsidP="000C24E7">
      <w:pPr>
        <w:spacing w:after="0" w:line="240" w:lineRule="auto"/>
        <w:jc w:val="both"/>
        <w:rPr>
          <w:rFonts w:ascii="Times New Roman" w:eastAsia="Times New Roman" w:hAnsi="Times New Roman" w:cs="Times New Roman"/>
          <w:sz w:val="28"/>
          <w:szCs w:val="28"/>
          <w:lang w:eastAsia="ru-RU"/>
        </w:rPr>
      </w:pPr>
    </w:p>
    <w:p w14:paraId="5356008D" w14:textId="77777777" w:rsidR="0060034C" w:rsidRPr="000C24E7" w:rsidRDefault="0060034C" w:rsidP="000C24E7">
      <w:pPr>
        <w:spacing w:after="0" w:line="240" w:lineRule="auto"/>
        <w:jc w:val="both"/>
        <w:rPr>
          <w:rFonts w:ascii="Times New Roman" w:eastAsia="Times New Roman" w:hAnsi="Times New Roman" w:cs="Times New Roman"/>
          <w:sz w:val="28"/>
          <w:szCs w:val="28"/>
          <w:lang w:eastAsia="ru-RU"/>
        </w:rPr>
      </w:pPr>
    </w:p>
    <w:p w14:paraId="25600D45" w14:textId="77777777" w:rsidR="009F08F7" w:rsidRPr="000C24E7" w:rsidRDefault="009F08F7" w:rsidP="000C24E7">
      <w:pPr>
        <w:spacing w:after="0" w:line="240" w:lineRule="auto"/>
        <w:jc w:val="both"/>
        <w:rPr>
          <w:rFonts w:ascii="Times New Roman" w:eastAsia="Times New Roman" w:hAnsi="Times New Roman" w:cs="Times New Roman"/>
          <w:sz w:val="28"/>
          <w:szCs w:val="28"/>
          <w:lang w:eastAsia="ru-RU"/>
        </w:rPr>
      </w:pPr>
      <w:r w:rsidRPr="000C24E7">
        <w:rPr>
          <w:rFonts w:ascii="Times New Roman" w:eastAsia="Times New Roman" w:hAnsi="Times New Roman" w:cs="Times New Roman"/>
          <w:sz w:val="28"/>
          <w:szCs w:val="28"/>
          <w:lang w:eastAsia="ru-RU"/>
        </w:rPr>
        <w:t xml:space="preserve">Председатель Собрания депутатов </w:t>
      </w:r>
    </w:p>
    <w:p w14:paraId="73AEBD45" w14:textId="77777777" w:rsidR="000C24E7" w:rsidRDefault="009F08F7" w:rsidP="000C24E7">
      <w:pPr>
        <w:spacing w:after="0" w:line="240" w:lineRule="auto"/>
        <w:jc w:val="both"/>
        <w:rPr>
          <w:rFonts w:ascii="Times New Roman" w:eastAsia="Times New Roman" w:hAnsi="Times New Roman" w:cs="Times New Roman"/>
          <w:sz w:val="28"/>
          <w:szCs w:val="28"/>
          <w:lang w:eastAsia="ru-RU"/>
        </w:rPr>
      </w:pPr>
      <w:r w:rsidRPr="000C24E7">
        <w:rPr>
          <w:rFonts w:ascii="Times New Roman" w:eastAsia="Times New Roman" w:hAnsi="Times New Roman" w:cs="Times New Roman"/>
          <w:sz w:val="28"/>
          <w:szCs w:val="28"/>
          <w:lang w:eastAsia="ru-RU"/>
        </w:rPr>
        <w:t>Е</w:t>
      </w:r>
      <w:r w:rsidR="0081054E" w:rsidRPr="000C24E7">
        <w:rPr>
          <w:rFonts w:ascii="Times New Roman" w:eastAsia="Times New Roman" w:hAnsi="Times New Roman" w:cs="Times New Roman"/>
          <w:sz w:val="28"/>
          <w:szCs w:val="28"/>
          <w:lang w:eastAsia="ru-RU"/>
        </w:rPr>
        <w:t>ткульского муниципального округа</w:t>
      </w:r>
    </w:p>
    <w:p w14:paraId="70E9E70E" w14:textId="5541C6CC" w:rsidR="009F08F7" w:rsidRPr="000C24E7" w:rsidRDefault="000C24E7" w:rsidP="000C24E7">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Челябинской области</w:t>
      </w:r>
      <w:r w:rsidR="009F08F7" w:rsidRPr="000C24E7">
        <w:rPr>
          <w:rFonts w:ascii="Times New Roman" w:eastAsia="Times New Roman" w:hAnsi="Times New Roman" w:cs="Times New Roman"/>
          <w:sz w:val="28"/>
          <w:szCs w:val="28"/>
          <w:lang w:eastAsia="ru-RU"/>
        </w:rPr>
        <w:t xml:space="preserve">                                            </w:t>
      </w:r>
      <w:r w:rsidR="004721AF" w:rsidRPr="000C24E7">
        <w:rPr>
          <w:rFonts w:ascii="Times New Roman" w:eastAsia="Times New Roman" w:hAnsi="Times New Roman" w:cs="Times New Roman"/>
          <w:sz w:val="28"/>
          <w:szCs w:val="28"/>
          <w:lang w:eastAsia="ru-RU"/>
        </w:rPr>
        <w:t xml:space="preserve"> </w:t>
      </w:r>
      <w:r w:rsidR="004721AF" w:rsidRPr="000C24E7">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 xml:space="preserve">                           </w:t>
      </w:r>
      <w:r w:rsidR="009F08F7" w:rsidRPr="000C24E7">
        <w:rPr>
          <w:rFonts w:ascii="Times New Roman" w:eastAsia="Times New Roman" w:hAnsi="Times New Roman" w:cs="Times New Roman"/>
          <w:sz w:val="28"/>
          <w:szCs w:val="28"/>
          <w:lang w:eastAsia="ru-RU"/>
        </w:rPr>
        <w:t>Н.</w:t>
      </w:r>
      <w:r>
        <w:rPr>
          <w:rFonts w:ascii="Times New Roman" w:eastAsia="Times New Roman" w:hAnsi="Times New Roman" w:cs="Times New Roman"/>
          <w:sz w:val="28"/>
          <w:szCs w:val="28"/>
          <w:lang w:eastAsia="ru-RU"/>
        </w:rPr>
        <w:t xml:space="preserve"> </w:t>
      </w:r>
      <w:r w:rsidR="009F08F7" w:rsidRPr="000C24E7">
        <w:rPr>
          <w:rFonts w:ascii="Times New Roman" w:eastAsia="Times New Roman" w:hAnsi="Times New Roman" w:cs="Times New Roman"/>
          <w:sz w:val="28"/>
          <w:szCs w:val="28"/>
          <w:lang w:eastAsia="ru-RU"/>
        </w:rPr>
        <w:t>Н. Васильева</w:t>
      </w:r>
    </w:p>
    <w:p w14:paraId="5851FFDE" w14:textId="77777777" w:rsidR="009F08F7" w:rsidRPr="000C24E7" w:rsidRDefault="009F08F7" w:rsidP="000C24E7">
      <w:pPr>
        <w:spacing w:after="0" w:line="240" w:lineRule="auto"/>
        <w:ind w:firstLine="709"/>
        <w:jc w:val="both"/>
        <w:rPr>
          <w:rFonts w:ascii="Times New Roman" w:hAnsi="Times New Roman" w:cs="Times New Roman"/>
          <w:sz w:val="28"/>
          <w:szCs w:val="28"/>
        </w:rPr>
      </w:pPr>
    </w:p>
    <w:p w14:paraId="5CD1C42F" w14:textId="77777777" w:rsidR="004721AF" w:rsidRPr="000C24E7" w:rsidRDefault="004721AF" w:rsidP="000C24E7">
      <w:pPr>
        <w:spacing w:after="0" w:line="240" w:lineRule="auto"/>
        <w:ind w:firstLine="709"/>
        <w:jc w:val="both"/>
        <w:rPr>
          <w:rFonts w:ascii="Times New Roman" w:hAnsi="Times New Roman" w:cs="Times New Roman"/>
          <w:sz w:val="28"/>
          <w:szCs w:val="28"/>
        </w:rPr>
      </w:pPr>
    </w:p>
    <w:p w14:paraId="5A628CF0" w14:textId="77777777" w:rsidR="00F615E6" w:rsidRDefault="00F615E6" w:rsidP="00F615E6">
      <w:pPr>
        <w:spacing w:after="0" w:line="240" w:lineRule="auto"/>
        <w:jc w:val="center"/>
        <w:rPr>
          <w:rFonts w:ascii="Times New Roman" w:hAnsi="Times New Roman" w:cs="Times New Roman"/>
          <w:b/>
          <w:sz w:val="28"/>
        </w:rPr>
      </w:pPr>
      <w:r w:rsidRPr="007E4124">
        <w:rPr>
          <w:rFonts w:ascii="Times New Roman" w:hAnsi="Times New Roman" w:cs="Times New Roman"/>
          <w:b/>
          <w:sz w:val="28"/>
        </w:rPr>
        <w:lastRenderedPageBreak/>
        <w:t xml:space="preserve">О ходе выполнения муниципальной программы </w:t>
      </w:r>
    </w:p>
    <w:p w14:paraId="11C5A90F" w14:textId="77777777" w:rsidR="00F615E6" w:rsidRDefault="00F615E6" w:rsidP="00F615E6">
      <w:pPr>
        <w:spacing w:after="0" w:line="240" w:lineRule="auto"/>
        <w:jc w:val="center"/>
        <w:rPr>
          <w:rFonts w:ascii="Times New Roman" w:hAnsi="Times New Roman" w:cs="Times New Roman"/>
          <w:b/>
          <w:sz w:val="28"/>
        </w:rPr>
      </w:pPr>
      <w:r w:rsidRPr="00D63CA9">
        <w:rPr>
          <w:rFonts w:ascii="Times New Roman" w:hAnsi="Times New Roman" w:cs="Times New Roman"/>
          <w:b/>
          <w:sz w:val="28"/>
        </w:rPr>
        <w:t>«</w:t>
      </w:r>
      <w:r>
        <w:rPr>
          <w:rFonts w:ascii="Times New Roman" w:hAnsi="Times New Roman" w:cs="Times New Roman"/>
          <w:b/>
          <w:sz w:val="28"/>
        </w:rPr>
        <w:t>Реализация государственной национальной политики в Еткульском муниципальном районе</w:t>
      </w:r>
      <w:r w:rsidRPr="00D63CA9">
        <w:rPr>
          <w:rFonts w:ascii="Times New Roman" w:hAnsi="Times New Roman" w:cs="Times New Roman"/>
          <w:b/>
          <w:sz w:val="28"/>
        </w:rPr>
        <w:t>»</w:t>
      </w:r>
      <w:r>
        <w:rPr>
          <w:rFonts w:ascii="Times New Roman" w:hAnsi="Times New Roman" w:cs="Times New Roman"/>
          <w:b/>
          <w:sz w:val="28"/>
        </w:rPr>
        <w:t xml:space="preserve"> в 2025</w:t>
      </w:r>
      <w:r w:rsidRPr="007E4124">
        <w:rPr>
          <w:rFonts w:ascii="Times New Roman" w:hAnsi="Times New Roman" w:cs="Times New Roman"/>
          <w:b/>
          <w:sz w:val="28"/>
        </w:rPr>
        <w:t xml:space="preserve"> год</w:t>
      </w:r>
      <w:r>
        <w:rPr>
          <w:rFonts w:ascii="Times New Roman" w:hAnsi="Times New Roman" w:cs="Times New Roman"/>
          <w:b/>
          <w:sz w:val="28"/>
        </w:rPr>
        <w:t>у</w:t>
      </w:r>
    </w:p>
    <w:p w14:paraId="66F35E11" w14:textId="77777777" w:rsidR="00F615E6" w:rsidRPr="007E4124" w:rsidRDefault="00F615E6" w:rsidP="00F615E6">
      <w:pPr>
        <w:spacing w:after="0" w:line="240" w:lineRule="auto"/>
        <w:jc w:val="center"/>
        <w:rPr>
          <w:rFonts w:ascii="Times New Roman" w:hAnsi="Times New Roman" w:cs="Times New Roman"/>
          <w:b/>
          <w:sz w:val="28"/>
        </w:rPr>
      </w:pPr>
    </w:p>
    <w:p w14:paraId="216CA62B" w14:textId="77777777" w:rsidR="00F615E6" w:rsidRPr="005F34F0" w:rsidRDefault="00F615E6" w:rsidP="00F615E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Муниципальная п</w:t>
      </w:r>
      <w:r w:rsidRPr="005F34F0">
        <w:rPr>
          <w:rFonts w:ascii="Times New Roman" w:hAnsi="Times New Roman" w:cs="Times New Roman"/>
          <w:sz w:val="28"/>
          <w:szCs w:val="28"/>
        </w:rPr>
        <w:t>рограмма принята постановлением администрации Еткульс</w:t>
      </w:r>
      <w:r>
        <w:rPr>
          <w:rFonts w:ascii="Times New Roman" w:hAnsi="Times New Roman" w:cs="Times New Roman"/>
          <w:sz w:val="28"/>
          <w:szCs w:val="28"/>
        </w:rPr>
        <w:t>кого муниципального района от 13 ноября 2024 года за №1508</w:t>
      </w:r>
      <w:r w:rsidRPr="005F34F0">
        <w:rPr>
          <w:rFonts w:ascii="Times New Roman" w:hAnsi="Times New Roman" w:cs="Times New Roman"/>
          <w:sz w:val="28"/>
          <w:szCs w:val="28"/>
        </w:rPr>
        <w:t>.</w:t>
      </w:r>
    </w:p>
    <w:p w14:paraId="602F79FD" w14:textId="77777777" w:rsidR="00F615E6" w:rsidRDefault="00F615E6" w:rsidP="00F615E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Цели</w:t>
      </w:r>
      <w:r w:rsidRPr="005F34F0">
        <w:rPr>
          <w:rFonts w:ascii="Times New Roman" w:hAnsi="Times New Roman" w:cs="Times New Roman"/>
          <w:sz w:val="28"/>
          <w:szCs w:val="28"/>
        </w:rPr>
        <w:t xml:space="preserve"> программы</w:t>
      </w:r>
      <w:r>
        <w:rPr>
          <w:rFonts w:ascii="Times New Roman" w:hAnsi="Times New Roman" w:cs="Times New Roman"/>
          <w:sz w:val="28"/>
          <w:szCs w:val="28"/>
        </w:rPr>
        <w:t>:</w:t>
      </w:r>
      <w:r w:rsidRPr="005F34F0">
        <w:rPr>
          <w:rFonts w:ascii="Times New Roman" w:hAnsi="Times New Roman" w:cs="Times New Roman"/>
          <w:sz w:val="28"/>
          <w:szCs w:val="28"/>
        </w:rPr>
        <w:t xml:space="preserve"> </w:t>
      </w:r>
    </w:p>
    <w:p w14:paraId="1867CBDC" w14:textId="77777777" w:rsidR="00F615E6" w:rsidRPr="009D4FA1" w:rsidRDefault="00F615E6" w:rsidP="00F615E6">
      <w:pPr>
        <w:spacing w:after="0" w:line="240" w:lineRule="auto"/>
        <w:ind w:firstLine="709"/>
        <w:jc w:val="both"/>
        <w:rPr>
          <w:rFonts w:ascii="Times New Roman" w:hAnsi="Times New Roman" w:cs="Times New Roman"/>
          <w:sz w:val="28"/>
          <w:szCs w:val="28"/>
        </w:rPr>
      </w:pPr>
      <w:r w:rsidRPr="009D4FA1">
        <w:rPr>
          <w:rFonts w:ascii="Times New Roman" w:hAnsi="Times New Roman" w:cs="Times New Roman"/>
          <w:sz w:val="28"/>
          <w:szCs w:val="28"/>
        </w:rPr>
        <w:t>1)Разрушение системы воспроизводства терроризма и снижение угрозы его возникновения;</w:t>
      </w:r>
    </w:p>
    <w:p w14:paraId="61046E71" w14:textId="77777777" w:rsidR="00F615E6" w:rsidRPr="009D4FA1" w:rsidRDefault="00F615E6" w:rsidP="00F615E6">
      <w:pPr>
        <w:spacing w:after="0" w:line="240" w:lineRule="auto"/>
        <w:ind w:firstLine="709"/>
        <w:jc w:val="both"/>
        <w:rPr>
          <w:rFonts w:ascii="Times New Roman" w:hAnsi="Times New Roman" w:cs="Times New Roman"/>
          <w:sz w:val="28"/>
          <w:szCs w:val="28"/>
        </w:rPr>
      </w:pPr>
      <w:r w:rsidRPr="009D4FA1">
        <w:rPr>
          <w:rFonts w:ascii="Times New Roman" w:hAnsi="Times New Roman" w:cs="Times New Roman"/>
          <w:sz w:val="28"/>
          <w:szCs w:val="28"/>
        </w:rPr>
        <w:t>2)Создание условий по предупреждению террористических актов, связанных с ними чрезвычайных ситуаций, повышение оперативности их предупреждения, обнаружения и предотвращения на территории района;</w:t>
      </w:r>
    </w:p>
    <w:p w14:paraId="020DD5BF" w14:textId="77777777" w:rsidR="00F615E6" w:rsidRPr="009D4FA1" w:rsidRDefault="00F615E6" w:rsidP="00F615E6">
      <w:pPr>
        <w:spacing w:after="0" w:line="240" w:lineRule="auto"/>
        <w:ind w:firstLine="709"/>
        <w:jc w:val="both"/>
        <w:rPr>
          <w:rFonts w:ascii="Times New Roman" w:hAnsi="Times New Roman" w:cs="Times New Roman"/>
          <w:sz w:val="28"/>
          <w:szCs w:val="28"/>
        </w:rPr>
      </w:pPr>
      <w:r w:rsidRPr="009D4FA1">
        <w:rPr>
          <w:rFonts w:ascii="Times New Roman" w:hAnsi="Times New Roman" w:cs="Times New Roman"/>
          <w:sz w:val="28"/>
          <w:szCs w:val="28"/>
        </w:rPr>
        <w:t>3)Формирование у населения внутренней потребности в толерантном поведении к людям других национальностей и религиозных конфессий на основе ценностей многонационального Российского общества, культурного самосознания, принципов соблюдения прав и свобод человека; формирование межэтнической культуры в молодежной среде, профилактика агрессивного поведения;</w:t>
      </w:r>
    </w:p>
    <w:p w14:paraId="67CDBB0E" w14:textId="77777777" w:rsidR="00F615E6" w:rsidRDefault="00F615E6" w:rsidP="00F615E6">
      <w:pPr>
        <w:spacing w:after="0" w:line="240" w:lineRule="auto"/>
        <w:ind w:firstLine="709"/>
        <w:jc w:val="both"/>
        <w:rPr>
          <w:rFonts w:ascii="Times New Roman" w:hAnsi="Times New Roman" w:cs="Times New Roman"/>
          <w:sz w:val="28"/>
          <w:szCs w:val="28"/>
        </w:rPr>
      </w:pPr>
      <w:r w:rsidRPr="009D4FA1">
        <w:rPr>
          <w:rFonts w:ascii="Times New Roman" w:hAnsi="Times New Roman" w:cs="Times New Roman"/>
          <w:sz w:val="28"/>
          <w:szCs w:val="28"/>
        </w:rPr>
        <w:t>4)Создание условий по предупреждению экстремистских проявлений</w:t>
      </w:r>
      <w:r w:rsidRPr="00D63CA9">
        <w:rPr>
          <w:rFonts w:ascii="Times New Roman" w:hAnsi="Times New Roman" w:cs="Times New Roman"/>
          <w:sz w:val="28"/>
          <w:szCs w:val="28"/>
        </w:rPr>
        <w:t xml:space="preserve"> </w:t>
      </w:r>
      <w:r>
        <w:rPr>
          <w:rFonts w:ascii="Times New Roman" w:hAnsi="Times New Roman" w:cs="Times New Roman"/>
          <w:sz w:val="28"/>
          <w:szCs w:val="28"/>
        </w:rPr>
        <w:t xml:space="preserve">   </w:t>
      </w:r>
    </w:p>
    <w:p w14:paraId="5A8DEA8B" w14:textId="77777777" w:rsidR="00F615E6" w:rsidRPr="005F34F0" w:rsidRDefault="00F615E6" w:rsidP="00F615E6">
      <w:pPr>
        <w:spacing w:after="0" w:line="240" w:lineRule="auto"/>
        <w:ind w:firstLine="709"/>
        <w:jc w:val="both"/>
        <w:rPr>
          <w:rFonts w:ascii="Times New Roman" w:hAnsi="Times New Roman" w:cs="Times New Roman"/>
          <w:sz w:val="28"/>
          <w:szCs w:val="28"/>
        </w:rPr>
      </w:pPr>
      <w:r w:rsidRPr="005F34F0">
        <w:rPr>
          <w:rFonts w:ascii="Times New Roman" w:hAnsi="Times New Roman" w:cs="Times New Roman"/>
          <w:sz w:val="28"/>
          <w:szCs w:val="28"/>
        </w:rPr>
        <w:t>Задачи:</w:t>
      </w:r>
    </w:p>
    <w:p w14:paraId="116BBAE7" w14:textId="77777777" w:rsidR="00F615E6" w:rsidRPr="009D4FA1" w:rsidRDefault="00F615E6" w:rsidP="00F615E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Pr="009D4FA1">
        <w:rPr>
          <w:rFonts w:ascii="Times New Roman" w:hAnsi="Times New Roman" w:cs="Times New Roman"/>
          <w:sz w:val="28"/>
          <w:szCs w:val="28"/>
        </w:rPr>
        <w:t>)Организация взаимодействия в области профилактики экстремизма и терроризма;</w:t>
      </w:r>
    </w:p>
    <w:p w14:paraId="6CEDF2AD" w14:textId="77777777" w:rsidR="00F615E6" w:rsidRPr="009D4FA1" w:rsidRDefault="00F615E6" w:rsidP="00F615E6">
      <w:pPr>
        <w:spacing w:after="0" w:line="240" w:lineRule="auto"/>
        <w:ind w:firstLine="709"/>
        <w:jc w:val="both"/>
        <w:rPr>
          <w:rFonts w:ascii="Times New Roman" w:hAnsi="Times New Roman" w:cs="Times New Roman"/>
          <w:sz w:val="28"/>
          <w:szCs w:val="28"/>
        </w:rPr>
      </w:pPr>
      <w:r w:rsidRPr="009D4FA1">
        <w:rPr>
          <w:rFonts w:ascii="Times New Roman" w:hAnsi="Times New Roman" w:cs="Times New Roman"/>
          <w:sz w:val="28"/>
          <w:szCs w:val="28"/>
        </w:rPr>
        <w:t>2)Проведение профилактической работы с населением в области противодействия терроризму и экстремистской деятельности;</w:t>
      </w:r>
    </w:p>
    <w:p w14:paraId="7F83D0FA" w14:textId="77777777" w:rsidR="00F615E6" w:rsidRPr="009D4FA1" w:rsidRDefault="00F615E6" w:rsidP="00F615E6">
      <w:pPr>
        <w:spacing w:after="0" w:line="240" w:lineRule="auto"/>
        <w:ind w:firstLine="709"/>
        <w:jc w:val="both"/>
        <w:rPr>
          <w:rFonts w:ascii="Times New Roman" w:hAnsi="Times New Roman" w:cs="Times New Roman"/>
          <w:sz w:val="28"/>
          <w:szCs w:val="28"/>
        </w:rPr>
      </w:pPr>
      <w:r w:rsidRPr="009D4FA1">
        <w:rPr>
          <w:rFonts w:ascii="Times New Roman" w:hAnsi="Times New Roman" w:cs="Times New Roman"/>
          <w:sz w:val="28"/>
          <w:szCs w:val="28"/>
        </w:rPr>
        <w:t>3)Проведение мероприятий, направленных на патриотическое воспитание и неприятие терроризма и экстремизма;</w:t>
      </w:r>
    </w:p>
    <w:p w14:paraId="7EF50A04" w14:textId="77777777" w:rsidR="00F615E6" w:rsidRDefault="00F615E6" w:rsidP="00F615E6">
      <w:pPr>
        <w:spacing w:after="0" w:line="240" w:lineRule="auto"/>
        <w:ind w:firstLine="709"/>
        <w:jc w:val="both"/>
        <w:rPr>
          <w:rFonts w:ascii="Times New Roman" w:hAnsi="Times New Roman" w:cs="Times New Roman"/>
          <w:sz w:val="28"/>
          <w:szCs w:val="28"/>
        </w:rPr>
      </w:pPr>
      <w:r w:rsidRPr="009D4FA1">
        <w:rPr>
          <w:rFonts w:ascii="Times New Roman" w:hAnsi="Times New Roman" w:cs="Times New Roman"/>
          <w:sz w:val="28"/>
          <w:szCs w:val="28"/>
        </w:rPr>
        <w:t>4)Проведение мероприятий, направленных на исключение доступа посторонних и антитеррористическую защищенность объектов</w:t>
      </w:r>
      <w:r>
        <w:rPr>
          <w:rFonts w:ascii="Times New Roman" w:hAnsi="Times New Roman" w:cs="Times New Roman"/>
          <w:sz w:val="28"/>
          <w:szCs w:val="28"/>
        </w:rPr>
        <w:t>.</w:t>
      </w:r>
      <w:r w:rsidRPr="009D4FA1">
        <w:rPr>
          <w:rFonts w:ascii="Times New Roman" w:hAnsi="Times New Roman" w:cs="Times New Roman"/>
          <w:sz w:val="28"/>
          <w:szCs w:val="28"/>
        </w:rPr>
        <w:t xml:space="preserve"> </w:t>
      </w:r>
    </w:p>
    <w:p w14:paraId="198E3DC2" w14:textId="0E9188AD" w:rsidR="00F615E6" w:rsidRPr="00FB7845" w:rsidRDefault="00F615E6" w:rsidP="00F615E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FB7845">
        <w:rPr>
          <w:rFonts w:ascii="Times New Roman" w:eastAsia="Times New Roman" w:hAnsi="Times New Roman" w:cs="Times New Roman"/>
          <w:color w:val="000000"/>
          <w:sz w:val="28"/>
          <w:szCs w:val="28"/>
          <w:lang w:eastAsia="ru-RU"/>
        </w:rPr>
        <w:t xml:space="preserve">В рамках направления (подпрограммы) </w:t>
      </w:r>
      <w:r w:rsidRPr="00FB7845">
        <w:rPr>
          <w:rFonts w:ascii="Times New Roman" w:eastAsia="Times New Roman" w:hAnsi="Times New Roman" w:cs="Times New Roman"/>
          <w:sz w:val="28"/>
          <w:szCs w:val="28"/>
          <w:lang w:eastAsia="ru-RU"/>
        </w:rPr>
        <w:t>«Профилактика экстремизма» выполнены за</w:t>
      </w:r>
      <w:r w:rsidRPr="00FB7845">
        <w:rPr>
          <w:rFonts w:ascii="Times New Roman" w:eastAsia="Times New Roman" w:hAnsi="Times New Roman" w:cs="Times New Roman"/>
          <w:color w:val="000000"/>
          <w:sz w:val="28"/>
          <w:szCs w:val="28"/>
          <w:lang w:eastAsia="ru-RU"/>
        </w:rPr>
        <w:t>дачи по о</w:t>
      </w:r>
      <w:r w:rsidRPr="00FB7845">
        <w:rPr>
          <w:rFonts w:ascii="Times New Roman" w:eastAsia="Times New Roman" w:hAnsi="Times New Roman" w:cs="Times New Roman"/>
          <w:sz w:val="28"/>
          <w:szCs w:val="28"/>
          <w:lang w:eastAsia="ru-RU"/>
        </w:rPr>
        <w:t>рганизации взаимодействия в области профилактики экстремизма, проведены мероприятия</w:t>
      </w:r>
      <w:r>
        <w:rPr>
          <w:rFonts w:ascii="Times New Roman" w:eastAsia="Times New Roman" w:hAnsi="Times New Roman" w:cs="Times New Roman"/>
          <w:sz w:val="28"/>
          <w:szCs w:val="28"/>
          <w:lang w:eastAsia="ru-RU"/>
        </w:rPr>
        <w:t>,</w:t>
      </w:r>
      <w:r w:rsidRPr="00FB7845">
        <w:rPr>
          <w:rFonts w:ascii="Times New Roman" w:eastAsia="Times New Roman" w:hAnsi="Times New Roman" w:cs="Times New Roman"/>
          <w:sz w:val="28"/>
          <w:szCs w:val="28"/>
          <w:lang w:eastAsia="ru-RU"/>
        </w:rPr>
        <w:t xml:space="preserve"> направленные на профилактическую работу с населением, а также осуществлена работа с молодежью</w:t>
      </w:r>
      <w:r>
        <w:rPr>
          <w:rFonts w:ascii="Times New Roman" w:eastAsia="Times New Roman" w:hAnsi="Times New Roman" w:cs="Times New Roman"/>
          <w:sz w:val="28"/>
          <w:szCs w:val="28"/>
          <w:lang w:eastAsia="ru-RU"/>
        </w:rPr>
        <w:t>,</w:t>
      </w:r>
      <w:r w:rsidRPr="00FB7845">
        <w:rPr>
          <w:rFonts w:ascii="Times New Roman" w:eastAsia="Times New Roman" w:hAnsi="Times New Roman" w:cs="Times New Roman"/>
          <w:sz w:val="28"/>
          <w:szCs w:val="28"/>
          <w:lang w:eastAsia="ru-RU"/>
        </w:rPr>
        <w:t xml:space="preserve"> связанная с патриотическим воспитанием и неприятием экстремизма.  </w:t>
      </w:r>
    </w:p>
    <w:p w14:paraId="00E3EA29" w14:textId="3CBC094A" w:rsidR="00F615E6" w:rsidRPr="00FB7845" w:rsidRDefault="00F615E6" w:rsidP="00F615E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FB7845">
        <w:rPr>
          <w:rFonts w:ascii="Times New Roman" w:eastAsia="Times New Roman" w:hAnsi="Times New Roman" w:cs="Times New Roman"/>
          <w:color w:val="000000"/>
          <w:sz w:val="28"/>
          <w:szCs w:val="28"/>
          <w:lang w:eastAsia="ru-RU"/>
        </w:rPr>
        <w:t xml:space="preserve">В рамках направления (подпрограммы) </w:t>
      </w:r>
      <w:r w:rsidRPr="00FB7845">
        <w:rPr>
          <w:rFonts w:ascii="Times New Roman" w:eastAsia="Times New Roman" w:hAnsi="Times New Roman" w:cs="Times New Roman"/>
          <w:sz w:val="28"/>
          <w:szCs w:val="28"/>
          <w:lang w:eastAsia="ru-RU"/>
        </w:rPr>
        <w:t>«Профилактика терроризма</w:t>
      </w:r>
      <w:r>
        <w:rPr>
          <w:rFonts w:ascii="Times New Roman" w:eastAsia="Times New Roman" w:hAnsi="Times New Roman" w:cs="Times New Roman"/>
          <w:sz w:val="28"/>
          <w:szCs w:val="28"/>
          <w:lang w:eastAsia="ru-RU"/>
        </w:rPr>
        <w:t>,</w:t>
      </w:r>
      <w:r w:rsidRPr="00FB7845">
        <w:rPr>
          <w:rFonts w:ascii="Times New Roman" w:eastAsia="Times New Roman" w:hAnsi="Times New Roman" w:cs="Times New Roman"/>
          <w:sz w:val="28"/>
          <w:szCs w:val="28"/>
          <w:lang w:eastAsia="ru-RU"/>
        </w:rPr>
        <w:t xml:space="preserve"> а также минимизация и (или) ликвидация его последствий в Еткульском муниципальном районе» выполнена работа по взаимодействию в области профилактики терроризма, проведены мероприятия</w:t>
      </w:r>
      <w:r>
        <w:rPr>
          <w:rFonts w:ascii="Times New Roman" w:eastAsia="Times New Roman" w:hAnsi="Times New Roman" w:cs="Times New Roman"/>
          <w:sz w:val="28"/>
          <w:szCs w:val="28"/>
          <w:lang w:eastAsia="ru-RU"/>
        </w:rPr>
        <w:t>,</w:t>
      </w:r>
      <w:r w:rsidRPr="00FB7845">
        <w:rPr>
          <w:rFonts w:ascii="Times New Roman" w:eastAsia="Times New Roman" w:hAnsi="Times New Roman" w:cs="Times New Roman"/>
          <w:sz w:val="28"/>
          <w:szCs w:val="28"/>
          <w:lang w:eastAsia="ru-RU"/>
        </w:rPr>
        <w:t xml:space="preserve"> направленные на профилактическую работу с населением, организованы направленные на патриотическое воспитание и неприятие терроризма</w:t>
      </w:r>
      <w:r>
        <w:rPr>
          <w:rFonts w:ascii="Times New Roman" w:eastAsia="Times New Roman" w:hAnsi="Times New Roman" w:cs="Times New Roman"/>
          <w:sz w:val="28"/>
          <w:szCs w:val="28"/>
          <w:lang w:eastAsia="ru-RU"/>
        </w:rPr>
        <w:t>,</w:t>
      </w:r>
      <w:r w:rsidRPr="00FB7845">
        <w:rPr>
          <w:rFonts w:ascii="Times New Roman" w:eastAsia="Times New Roman" w:hAnsi="Times New Roman" w:cs="Times New Roman"/>
          <w:sz w:val="28"/>
          <w:szCs w:val="28"/>
          <w:lang w:eastAsia="ru-RU"/>
        </w:rPr>
        <w:t xml:space="preserve"> а также мероприятия, направленные на исключение доступа посторонних и антитеррористическую защищенность объектов.</w:t>
      </w:r>
    </w:p>
    <w:p w14:paraId="429AE097" w14:textId="77777777" w:rsidR="00F615E6" w:rsidRPr="00033F06" w:rsidRDefault="00F615E6" w:rsidP="00F615E6">
      <w:pPr>
        <w:spacing w:after="0" w:line="240" w:lineRule="auto"/>
        <w:ind w:firstLine="709"/>
        <w:jc w:val="both"/>
        <w:rPr>
          <w:rFonts w:ascii="Times New Roman" w:hAnsi="Times New Roman" w:cs="Times New Roman"/>
          <w:sz w:val="28"/>
          <w:szCs w:val="28"/>
        </w:rPr>
      </w:pPr>
      <w:r w:rsidRPr="00033F06">
        <w:rPr>
          <w:rFonts w:ascii="Times New Roman" w:hAnsi="Times New Roman" w:cs="Times New Roman"/>
          <w:sz w:val="28"/>
          <w:szCs w:val="28"/>
        </w:rPr>
        <w:t>Были выполнены следующие мероприятия:</w:t>
      </w:r>
    </w:p>
    <w:p w14:paraId="4AA6D573" w14:textId="77777777" w:rsidR="00F615E6" w:rsidRPr="00175AFF" w:rsidRDefault="00F615E6" w:rsidP="00F615E6">
      <w:pPr>
        <w:spacing w:after="0" w:line="240" w:lineRule="auto"/>
        <w:ind w:left="709"/>
        <w:jc w:val="both"/>
        <w:rPr>
          <w:rFonts w:ascii="Times New Roman" w:hAnsi="Times New Roman" w:cs="Times New Roman"/>
          <w:sz w:val="28"/>
          <w:szCs w:val="28"/>
        </w:rPr>
      </w:pPr>
      <w:r>
        <w:rPr>
          <w:rFonts w:ascii="Times New Roman" w:hAnsi="Times New Roman" w:cs="Times New Roman"/>
          <w:sz w:val="28"/>
          <w:szCs w:val="28"/>
        </w:rPr>
        <w:t>- п</w:t>
      </w:r>
      <w:r w:rsidRPr="00175AFF">
        <w:rPr>
          <w:rFonts w:ascii="Times New Roman" w:hAnsi="Times New Roman" w:cs="Times New Roman"/>
          <w:sz w:val="28"/>
          <w:szCs w:val="28"/>
        </w:rPr>
        <w:t xml:space="preserve">роведены все </w:t>
      </w:r>
      <w:r>
        <w:rPr>
          <w:rFonts w:ascii="Times New Roman" w:hAnsi="Times New Roman" w:cs="Times New Roman"/>
          <w:sz w:val="28"/>
          <w:szCs w:val="28"/>
        </w:rPr>
        <w:t xml:space="preserve">запланированные </w:t>
      </w:r>
      <w:r w:rsidRPr="00175AFF">
        <w:rPr>
          <w:rFonts w:ascii="Times New Roman" w:hAnsi="Times New Roman" w:cs="Times New Roman"/>
          <w:sz w:val="28"/>
          <w:szCs w:val="28"/>
        </w:rPr>
        <w:t>заседания Комиссий (антитеррористическая комиссия и комиссия по противодействию экстремизма)</w:t>
      </w:r>
      <w:r>
        <w:rPr>
          <w:rFonts w:ascii="Times New Roman" w:hAnsi="Times New Roman" w:cs="Times New Roman"/>
          <w:sz w:val="28"/>
          <w:szCs w:val="28"/>
        </w:rPr>
        <w:t>;</w:t>
      </w:r>
    </w:p>
    <w:p w14:paraId="7D5784D9" w14:textId="77777777" w:rsidR="00F615E6" w:rsidRPr="00175AFF" w:rsidRDefault="00F615E6" w:rsidP="00F615E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в</w:t>
      </w:r>
      <w:r w:rsidRPr="00175AFF">
        <w:rPr>
          <w:rFonts w:ascii="Times New Roman" w:hAnsi="Times New Roman" w:cs="Times New Roman"/>
          <w:sz w:val="28"/>
          <w:szCs w:val="28"/>
        </w:rPr>
        <w:t xml:space="preserve"> средствах массовой информации размещено 9 публикаций по профилактике терроризма (7 на сайте администрации района, 2</w:t>
      </w:r>
      <w:r>
        <w:rPr>
          <w:rFonts w:ascii="Times New Roman" w:hAnsi="Times New Roman" w:cs="Times New Roman"/>
          <w:sz w:val="28"/>
          <w:szCs w:val="28"/>
        </w:rPr>
        <w:t xml:space="preserve"> в районной газете «Искра»);</w:t>
      </w:r>
    </w:p>
    <w:p w14:paraId="21908480" w14:textId="77777777" w:rsidR="00F615E6" w:rsidRPr="00175AFF" w:rsidRDefault="00F615E6" w:rsidP="00F615E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у</w:t>
      </w:r>
      <w:r w:rsidRPr="00175AFF">
        <w:rPr>
          <w:rFonts w:ascii="Times New Roman" w:hAnsi="Times New Roman" w:cs="Times New Roman"/>
          <w:sz w:val="28"/>
          <w:szCs w:val="28"/>
        </w:rPr>
        <w:t xml:space="preserve">правлением образования осуществлена проверка библиотечного фонда с целью выявления и пресечения изготовления и распространения экстремистской литературы. </w:t>
      </w:r>
      <w:r>
        <w:rPr>
          <w:rFonts w:ascii="Times New Roman" w:hAnsi="Times New Roman" w:cs="Times New Roman"/>
          <w:sz w:val="28"/>
          <w:szCs w:val="28"/>
        </w:rPr>
        <w:t>Нарушений не выявлено;</w:t>
      </w:r>
    </w:p>
    <w:p w14:paraId="4037EC28" w14:textId="77777777" w:rsidR="00F615E6" w:rsidRPr="00175AFF" w:rsidRDefault="00F615E6" w:rsidP="00F615E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w:t>
      </w:r>
      <w:r w:rsidRPr="00175AFF">
        <w:rPr>
          <w:rFonts w:ascii="Times New Roman" w:hAnsi="Times New Roman" w:cs="Times New Roman"/>
          <w:sz w:val="28"/>
          <w:szCs w:val="28"/>
        </w:rPr>
        <w:t>о состоянию на 31.12.2025 года сотрудниками ОМВД России по Еткульскому району зафиксировано 9 мест компактного проживания иностранных граждан и лиц без гражданства.</w:t>
      </w:r>
    </w:p>
    <w:p w14:paraId="3C6B8336" w14:textId="77777777" w:rsidR="00F615E6" w:rsidRPr="00175AFF" w:rsidRDefault="00F615E6" w:rsidP="00F615E6">
      <w:pPr>
        <w:spacing w:after="0" w:line="240" w:lineRule="auto"/>
        <w:ind w:firstLine="709"/>
        <w:jc w:val="both"/>
        <w:rPr>
          <w:rFonts w:ascii="Times New Roman" w:hAnsi="Times New Roman" w:cs="Times New Roman"/>
          <w:sz w:val="28"/>
          <w:szCs w:val="28"/>
        </w:rPr>
      </w:pPr>
      <w:r w:rsidRPr="00175AFF">
        <w:rPr>
          <w:rFonts w:ascii="Times New Roman" w:hAnsi="Times New Roman" w:cs="Times New Roman"/>
          <w:sz w:val="28"/>
          <w:szCs w:val="28"/>
        </w:rPr>
        <w:t>- с. Таянды, ул. Совхозная 17, принимающая сторона Баратов Р.Г.;</w:t>
      </w:r>
    </w:p>
    <w:p w14:paraId="03958FCE" w14:textId="77777777" w:rsidR="00F615E6" w:rsidRPr="00175AFF" w:rsidRDefault="00F615E6" w:rsidP="00F615E6">
      <w:pPr>
        <w:spacing w:after="0" w:line="240" w:lineRule="auto"/>
        <w:ind w:firstLine="709"/>
        <w:jc w:val="both"/>
        <w:rPr>
          <w:rFonts w:ascii="Times New Roman" w:hAnsi="Times New Roman" w:cs="Times New Roman"/>
          <w:sz w:val="28"/>
          <w:szCs w:val="28"/>
        </w:rPr>
      </w:pPr>
      <w:r w:rsidRPr="00175AFF">
        <w:rPr>
          <w:rFonts w:ascii="Times New Roman" w:hAnsi="Times New Roman" w:cs="Times New Roman"/>
          <w:sz w:val="28"/>
          <w:szCs w:val="28"/>
        </w:rPr>
        <w:t>- в 1190 метрах по направлению на северо-запад от п. Березняки, принимающая сторона АО «Южуралзолото»;</w:t>
      </w:r>
    </w:p>
    <w:p w14:paraId="1BBA7581" w14:textId="77777777" w:rsidR="00F615E6" w:rsidRPr="00175AFF" w:rsidRDefault="00F615E6" w:rsidP="00F615E6">
      <w:pPr>
        <w:spacing w:after="0" w:line="240" w:lineRule="auto"/>
        <w:ind w:firstLine="709"/>
        <w:jc w:val="both"/>
        <w:rPr>
          <w:rFonts w:ascii="Times New Roman" w:hAnsi="Times New Roman" w:cs="Times New Roman"/>
          <w:sz w:val="28"/>
          <w:szCs w:val="28"/>
        </w:rPr>
      </w:pPr>
      <w:r w:rsidRPr="00175AFF">
        <w:rPr>
          <w:rFonts w:ascii="Times New Roman" w:hAnsi="Times New Roman" w:cs="Times New Roman"/>
          <w:sz w:val="28"/>
          <w:szCs w:val="28"/>
        </w:rPr>
        <w:t>- ООО «Торговая компания ГП» с. Белоносово, ул. Ветеранов 7А, принимающая сторона Баратов З.Г.;</w:t>
      </w:r>
    </w:p>
    <w:p w14:paraId="5B3A9B05" w14:textId="77777777" w:rsidR="00F615E6" w:rsidRPr="00175AFF" w:rsidRDefault="00F615E6" w:rsidP="00F615E6">
      <w:pPr>
        <w:spacing w:after="0" w:line="240" w:lineRule="auto"/>
        <w:ind w:firstLine="709"/>
        <w:jc w:val="both"/>
        <w:rPr>
          <w:rFonts w:ascii="Times New Roman" w:hAnsi="Times New Roman" w:cs="Times New Roman"/>
          <w:sz w:val="28"/>
          <w:szCs w:val="28"/>
        </w:rPr>
      </w:pPr>
      <w:r w:rsidRPr="00175AFF">
        <w:rPr>
          <w:rFonts w:ascii="Times New Roman" w:hAnsi="Times New Roman" w:cs="Times New Roman"/>
          <w:sz w:val="28"/>
          <w:szCs w:val="28"/>
        </w:rPr>
        <w:t>-  с. Еткуль, ул. Первомайская д.11, принимающая сторона Гезибейков А.Г.</w:t>
      </w:r>
    </w:p>
    <w:p w14:paraId="725A01C1" w14:textId="77777777" w:rsidR="00F615E6" w:rsidRPr="00175AFF" w:rsidRDefault="00F615E6" w:rsidP="00F615E6">
      <w:pPr>
        <w:spacing w:after="0" w:line="240" w:lineRule="auto"/>
        <w:ind w:firstLine="709"/>
        <w:jc w:val="both"/>
        <w:rPr>
          <w:rFonts w:ascii="Times New Roman" w:hAnsi="Times New Roman" w:cs="Times New Roman"/>
          <w:sz w:val="28"/>
          <w:szCs w:val="28"/>
        </w:rPr>
      </w:pPr>
      <w:r w:rsidRPr="00175AFF">
        <w:rPr>
          <w:rFonts w:ascii="Times New Roman" w:hAnsi="Times New Roman" w:cs="Times New Roman"/>
          <w:sz w:val="28"/>
          <w:szCs w:val="28"/>
        </w:rPr>
        <w:t>-   с. Еманжелинка, ул. Северная д. 16, пом.2, принимающая сторона Джадов К.К.;</w:t>
      </w:r>
    </w:p>
    <w:p w14:paraId="02023B62" w14:textId="77777777" w:rsidR="00F615E6" w:rsidRPr="00175AFF" w:rsidRDefault="00F615E6" w:rsidP="00F615E6">
      <w:pPr>
        <w:spacing w:after="0" w:line="240" w:lineRule="auto"/>
        <w:ind w:firstLine="709"/>
        <w:jc w:val="both"/>
        <w:rPr>
          <w:rFonts w:ascii="Times New Roman" w:hAnsi="Times New Roman" w:cs="Times New Roman"/>
          <w:sz w:val="28"/>
          <w:szCs w:val="28"/>
        </w:rPr>
      </w:pPr>
      <w:r w:rsidRPr="00175AFF">
        <w:rPr>
          <w:rFonts w:ascii="Times New Roman" w:hAnsi="Times New Roman" w:cs="Times New Roman"/>
          <w:sz w:val="28"/>
          <w:szCs w:val="28"/>
        </w:rPr>
        <w:t>- с. Еманжелинка, ул. Северная д. 16, пом. 4, принимающая сторона Джадов Б.Д.;</w:t>
      </w:r>
    </w:p>
    <w:p w14:paraId="2AACD23B" w14:textId="77777777" w:rsidR="00F615E6" w:rsidRPr="00175AFF" w:rsidRDefault="00F615E6" w:rsidP="00F615E6">
      <w:pPr>
        <w:spacing w:after="0" w:line="240" w:lineRule="auto"/>
        <w:ind w:firstLine="709"/>
        <w:jc w:val="both"/>
        <w:rPr>
          <w:rFonts w:ascii="Times New Roman" w:hAnsi="Times New Roman" w:cs="Times New Roman"/>
          <w:sz w:val="28"/>
          <w:szCs w:val="28"/>
        </w:rPr>
      </w:pPr>
      <w:r w:rsidRPr="00175AFF">
        <w:rPr>
          <w:rFonts w:ascii="Times New Roman" w:hAnsi="Times New Roman" w:cs="Times New Roman"/>
          <w:sz w:val="28"/>
          <w:szCs w:val="28"/>
        </w:rPr>
        <w:t>- с. Еманжелинка, ул. Северная д.20, принимающая сторона Станишевский И.П.</w:t>
      </w:r>
    </w:p>
    <w:p w14:paraId="4309DAAE" w14:textId="77777777" w:rsidR="00F615E6" w:rsidRPr="00175AFF" w:rsidRDefault="00F615E6" w:rsidP="00F615E6">
      <w:pPr>
        <w:spacing w:after="0" w:line="240" w:lineRule="auto"/>
        <w:ind w:firstLine="709"/>
        <w:jc w:val="both"/>
        <w:rPr>
          <w:rFonts w:ascii="Times New Roman" w:hAnsi="Times New Roman" w:cs="Times New Roman"/>
          <w:sz w:val="28"/>
          <w:szCs w:val="28"/>
        </w:rPr>
      </w:pPr>
      <w:r w:rsidRPr="00175AFF">
        <w:rPr>
          <w:rFonts w:ascii="Times New Roman" w:hAnsi="Times New Roman" w:cs="Times New Roman"/>
          <w:sz w:val="28"/>
          <w:szCs w:val="28"/>
        </w:rPr>
        <w:t>- с. Коелга, ул. Лесная д.8, принимающая сторона Сотиволтиев М.К;</w:t>
      </w:r>
    </w:p>
    <w:p w14:paraId="6C172D5C" w14:textId="77777777" w:rsidR="00F615E6" w:rsidRPr="00175AFF" w:rsidRDefault="00F615E6" w:rsidP="00F615E6">
      <w:pPr>
        <w:spacing w:after="0" w:line="240" w:lineRule="auto"/>
        <w:ind w:firstLine="709"/>
        <w:jc w:val="both"/>
        <w:rPr>
          <w:rFonts w:ascii="Times New Roman" w:hAnsi="Times New Roman" w:cs="Times New Roman"/>
          <w:sz w:val="28"/>
          <w:szCs w:val="28"/>
        </w:rPr>
      </w:pPr>
      <w:r w:rsidRPr="00175AFF">
        <w:rPr>
          <w:rFonts w:ascii="Times New Roman" w:hAnsi="Times New Roman" w:cs="Times New Roman"/>
          <w:sz w:val="28"/>
          <w:szCs w:val="28"/>
        </w:rPr>
        <w:t>- п. Бектыш, ул. Еткульская д. 13, принимающая сторона Шнайдер Н.М.;</w:t>
      </w:r>
    </w:p>
    <w:p w14:paraId="50340EB1" w14:textId="77777777" w:rsidR="00F615E6" w:rsidRPr="00175AFF" w:rsidRDefault="00F615E6" w:rsidP="00F615E6">
      <w:pPr>
        <w:spacing w:after="0" w:line="240" w:lineRule="auto"/>
        <w:ind w:firstLine="709"/>
        <w:jc w:val="both"/>
        <w:rPr>
          <w:rFonts w:ascii="Times New Roman" w:hAnsi="Times New Roman" w:cs="Times New Roman"/>
          <w:sz w:val="28"/>
          <w:szCs w:val="28"/>
        </w:rPr>
      </w:pPr>
      <w:r w:rsidRPr="00175AFF">
        <w:rPr>
          <w:rFonts w:ascii="Times New Roman" w:hAnsi="Times New Roman" w:cs="Times New Roman"/>
          <w:sz w:val="28"/>
          <w:szCs w:val="28"/>
        </w:rPr>
        <w:t>- п. Березняки, ул. Лесная д.18, принимающая сторона Цибульский А.Л.</w:t>
      </w:r>
    </w:p>
    <w:p w14:paraId="78248845" w14:textId="77777777" w:rsidR="00F615E6" w:rsidRPr="00175AFF" w:rsidRDefault="00F615E6" w:rsidP="00F615E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w:t>
      </w:r>
      <w:r w:rsidRPr="00175AFF">
        <w:rPr>
          <w:rFonts w:ascii="Times New Roman" w:hAnsi="Times New Roman" w:cs="Times New Roman"/>
          <w:sz w:val="28"/>
          <w:szCs w:val="28"/>
        </w:rPr>
        <w:t>2025 год</w:t>
      </w:r>
      <w:r>
        <w:rPr>
          <w:rFonts w:ascii="Times New Roman" w:hAnsi="Times New Roman" w:cs="Times New Roman"/>
          <w:sz w:val="28"/>
          <w:szCs w:val="28"/>
        </w:rPr>
        <w:t>у</w:t>
      </w:r>
      <w:r w:rsidRPr="00175AFF">
        <w:rPr>
          <w:rFonts w:ascii="Times New Roman" w:hAnsi="Times New Roman" w:cs="Times New Roman"/>
          <w:sz w:val="28"/>
          <w:szCs w:val="28"/>
        </w:rPr>
        <w:t xml:space="preserve"> сотрудниками ОМВД России по Еткульскому району проведено 60 оперативно-профилактических мероприятий, проверено 67 объектов жилого сектора и мест компактного проживания иностранных граждан. </w:t>
      </w:r>
    </w:p>
    <w:p w14:paraId="2C8CB574" w14:textId="77777777" w:rsidR="00F615E6" w:rsidRPr="00175AFF" w:rsidRDefault="00F615E6" w:rsidP="00F615E6">
      <w:pPr>
        <w:spacing w:after="0" w:line="240" w:lineRule="auto"/>
        <w:ind w:firstLine="709"/>
        <w:jc w:val="both"/>
        <w:rPr>
          <w:rFonts w:ascii="Times New Roman" w:hAnsi="Times New Roman" w:cs="Times New Roman"/>
          <w:sz w:val="28"/>
          <w:szCs w:val="28"/>
        </w:rPr>
      </w:pPr>
      <w:r w:rsidRPr="00175AFF">
        <w:rPr>
          <w:rFonts w:ascii="Times New Roman" w:hAnsi="Times New Roman" w:cs="Times New Roman"/>
          <w:sz w:val="28"/>
          <w:szCs w:val="28"/>
        </w:rPr>
        <w:t>В ходе проведения мероприятий выявлено 49 нарушений режима пребывания в Российской Федерации иностранными гражданами и лицами без гражданства. Принято 7 решений о сокращении срока нахождения в РФ иностранным гражданам, не прошедшим обязательную дактилоскопию и в связи с аннулированием патента. Всего за 2025 год на территории района выявлено 96 нарушений миграционного законодательства, наложено административных штрафов на сумму 827 тысяч рублей, взыскано 723 тысячи рублей, по решению суда выдворено за пределы Российской Федерации в форме принудительного выдворения 21 иностранное лицо допустившее грубое нарушение</w:t>
      </w:r>
      <w:r>
        <w:rPr>
          <w:rFonts w:ascii="Times New Roman" w:hAnsi="Times New Roman" w:cs="Times New Roman"/>
          <w:sz w:val="28"/>
          <w:szCs w:val="28"/>
        </w:rPr>
        <w:t xml:space="preserve"> миграционного законодательства;</w:t>
      </w:r>
    </w:p>
    <w:p w14:paraId="2D19FCAE" w14:textId="77777777" w:rsidR="00F615E6" w:rsidRPr="00175AFF" w:rsidRDefault="00F615E6" w:rsidP="00F615E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в</w:t>
      </w:r>
      <w:r w:rsidRPr="00175AFF">
        <w:rPr>
          <w:rFonts w:ascii="Times New Roman" w:hAnsi="Times New Roman" w:cs="Times New Roman"/>
          <w:sz w:val="28"/>
          <w:szCs w:val="28"/>
        </w:rPr>
        <w:t xml:space="preserve"> честь Дня солидарности в борьбе с терроризмом 3 сентября управлением культуры и молодежной политики администрации Еткульского муниципального района проведены следующие мероприятия:</w:t>
      </w:r>
    </w:p>
    <w:p w14:paraId="58FF7B5F" w14:textId="77777777" w:rsidR="00F615E6" w:rsidRPr="00175AFF" w:rsidRDefault="00F615E6" w:rsidP="00F615E6">
      <w:pPr>
        <w:spacing w:after="0" w:line="240" w:lineRule="auto"/>
        <w:ind w:firstLine="709"/>
        <w:jc w:val="both"/>
        <w:rPr>
          <w:rFonts w:ascii="Times New Roman" w:hAnsi="Times New Roman"/>
          <w:bCs/>
          <w:sz w:val="28"/>
          <w:szCs w:val="28"/>
        </w:rPr>
      </w:pPr>
      <w:r w:rsidRPr="00175AFF">
        <w:rPr>
          <w:rFonts w:ascii="Times New Roman" w:hAnsi="Times New Roman"/>
          <w:bCs/>
          <w:sz w:val="28"/>
          <w:szCs w:val="28"/>
        </w:rPr>
        <w:t>- день солидарности в борьбе с терроризмом;</w:t>
      </w:r>
    </w:p>
    <w:p w14:paraId="5C2CD562" w14:textId="77777777" w:rsidR="00F615E6" w:rsidRPr="00175AFF" w:rsidRDefault="00F615E6" w:rsidP="00F615E6">
      <w:pPr>
        <w:spacing w:after="0" w:line="240" w:lineRule="auto"/>
        <w:ind w:firstLine="709"/>
        <w:jc w:val="both"/>
        <w:rPr>
          <w:rFonts w:ascii="Times New Roman" w:hAnsi="Times New Roman"/>
          <w:bCs/>
          <w:sz w:val="28"/>
          <w:szCs w:val="28"/>
        </w:rPr>
      </w:pPr>
      <w:r w:rsidRPr="00175AFF">
        <w:rPr>
          <w:rFonts w:ascii="Times New Roman" w:hAnsi="Times New Roman"/>
          <w:bCs/>
          <w:sz w:val="28"/>
          <w:szCs w:val="28"/>
        </w:rPr>
        <w:t>- круглый стол по противодействию экстремизму и терроризму;</w:t>
      </w:r>
    </w:p>
    <w:p w14:paraId="3F0303B1" w14:textId="77777777" w:rsidR="00F615E6" w:rsidRPr="00175AFF" w:rsidRDefault="00F615E6" w:rsidP="00F615E6">
      <w:pPr>
        <w:spacing w:after="0" w:line="240" w:lineRule="auto"/>
        <w:ind w:firstLine="709"/>
        <w:jc w:val="both"/>
        <w:rPr>
          <w:rFonts w:ascii="Times New Roman" w:hAnsi="Times New Roman"/>
          <w:bCs/>
          <w:sz w:val="28"/>
          <w:szCs w:val="28"/>
        </w:rPr>
      </w:pPr>
      <w:r w:rsidRPr="00175AFF">
        <w:rPr>
          <w:rFonts w:ascii="Times New Roman" w:hAnsi="Times New Roman"/>
          <w:bCs/>
          <w:sz w:val="28"/>
          <w:szCs w:val="28"/>
        </w:rPr>
        <w:t>- акция «Мы против террора»;</w:t>
      </w:r>
    </w:p>
    <w:p w14:paraId="71B17723" w14:textId="77777777" w:rsidR="00F615E6" w:rsidRPr="00175AFF" w:rsidRDefault="00F615E6" w:rsidP="00F615E6">
      <w:pPr>
        <w:spacing w:after="0" w:line="240" w:lineRule="auto"/>
        <w:ind w:firstLine="709"/>
        <w:jc w:val="both"/>
        <w:rPr>
          <w:rFonts w:ascii="Times New Roman" w:hAnsi="Times New Roman"/>
          <w:bCs/>
          <w:sz w:val="28"/>
          <w:szCs w:val="28"/>
        </w:rPr>
      </w:pPr>
      <w:r w:rsidRPr="00175AFF">
        <w:rPr>
          <w:rFonts w:ascii="Times New Roman" w:hAnsi="Times New Roman"/>
          <w:bCs/>
          <w:sz w:val="28"/>
          <w:szCs w:val="28"/>
        </w:rPr>
        <w:t>- акция «Беслан в наших сердцах»;</w:t>
      </w:r>
    </w:p>
    <w:p w14:paraId="403471C0" w14:textId="77777777" w:rsidR="00F615E6" w:rsidRPr="00175AFF" w:rsidRDefault="00F615E6" w:rsidP="00F615E6">
      <w:pPr>
        <w:spacing w:after="0" w:line="240" w:lineRule="auto"/>
        <w:ind w:firstLine="709"/>
        <w:jc w:val="both"/>
        <w:rPr>
          <w:rFonts w:ascii="Times New Roman" w:hAnsi="Times New Roman"/>
          <w:bCs/>
          <w:sz w:val="28"/>
          <w:szCs w:val="28"/>
        </w:rPr>
      </w:pPr>
      <w:r w:rsidRPr="00175AFF">
        <w:rPr>
          <w:rFonts w:ascii="Times New Roman" w:hAnsi="Times New Roman"/>
          <w:bCs/>
          <w:sz w:val="28"/>
          <w:szCs w:val="28"/>
        </w:rPr>
        <w:t>- час памяти: «Беслан: мы не вправе забыть»;</w:t>
      </w:r>
    </w:p>
    <w:p w14:paraId="36FCAC4A" w14:textId="48E3D648" w:rsidR="00F615E6" w:rsidRPr="00175AFF" w:rsidRDefault="00F615E6" w:rsidP="00F615E6">
      <w:pPr>
        <w:spacing w:after="0" w:line="240" w:lineRule="auto"/>
        <w:ind w:firstLine="709"/>
        <w:jc w:val="both"/>
        <w:rPr>
          <w:rFonts w:ascii="Times New Roman" w:hAnsi="Times New Roman"/>
          <w:bCs/>
          <w:sz w:val="28"/>
          <w:szCs w:val="28"/>
        </w:rPr>
      </w:pPr>
      <w:r w:rsidRPr="00175AFF">
        <w:rPr>
          <w:rFonts w:ascii="Times New Roman" w:hAnsi="Times New Roman"/>
          <w:bCs/>
          <w:sz w:val="28"/>
          <w:szCs w:val="28"/>
        </w:rPr>
        <w:t>- видеоурок «Беслан - наша трагедия»;</w:t>
      </w:r>
    </w:p>
    <w:p w14:paraId="166A6F0C" w14:textId="77777777" w:rsidR="00F615E6" w:rsidRPr="00175AFF" w:rsidRDefault="00F615E6" w:rsidP="00F615E6">
      <w:pPr>
        <w:spacing w:after="0" w:line="240" w:lineRule="auto"/>
        <w:ind w:firstLine="709"/>
        <w:jc w:val="both"/>
        <w:rPr>
          <w:rFonts w:ascii="Times New Roman" w:hAnsi="Times New Roman"/>
          <w:bCs/>
          <w:sz w:val="28"/>
          <w:szCs w:val="28"/>
        </w:rPr>
      </w:pPr>
      <w:r w:rsidRPr="00175AFF">
        <w:rPr>
          <w:rFonts w:ascii="Times New Roman" w:hAnsi="Times New Roman"/>
          <w:bCs/>
          <w:sz w:val="28"/>
          <w:szCs w:val="28"/>
        </w:rPr>
        <w:t>- тематическая бесе «Черный день Беслана»;</w:t>
      </w:r>
    </w:p>
    <w:p w14:paraId="0C32E2E0" w14:textId="77777777" w:rsidR="00F615E6" w:rsidRPr="00175AFF" w:rsidRDefault="00F615E6" w:rsidP="00F615E6">
      <w:pPr>
        <w:spacing w:after="0" w:line="240" w:lineRule="auto"/>
        <w:ind w:firstLine="709"/>
        <w:jc w:val="both"/>
        <w:rPr>
          <w:rFonts w:ascii="Times New Roman" w:hAnsi="Times New Roman"/>
          <w:bCs/>
          <w:sz w:val="28"/>
          <w:szCs w:val="28"/>
        </w:rPr>
      </w:pPr>
      <w:r w:rsidRPr="00175AFF">
        <w:rPr>
          <w:rFonts w:ascii="Times New Roman" w:hAnsi="Times New Roman"/>
          <w:bCs/>
          <w:sz w:val="28"/>
          <w:szCs w:val="28"/>
        </w:rPr>
        <w:t>- выставка рисунков «Терроризму – нет на планете»;</w:t>
      </w:r>
    </w:p>
    <w:p w14:paraId="173651BE" w14:textId="77777777" w:rsidR="00F615E6" w:rsidRPr="00175AFF" w:rsidRDefault="00F615E6" w:rsidP="00F615E6">
      <w:pPr>
        <w:spacing w:after="0" w:line="240" w:lineRule="auto"/>
        <w:ind w:firstLine="709"/>
        <w:jc w:val="both"/>
        <w:rPr>
          <w:rFonts w:ascii="Times New Roman" w:hAnsi="Times New Roman"/>
          <w:bCs/>
          <w:sz w:val="28"/>
          <w:szCs w:val="28"/>
        </w:rPr>
      </w:pPr>
      <w:r w:rsidRPr="00175AFF">
        <w:rPr>
          <w:rFonts w:ascii="Times New Roman" w:hAnsi="Times New Roman"/>
          <w:bCs/>
          <w:sz w:val="28"/>
          <w:szCs w:val="28"/>
        </w:rPr>
        <w:t>- тематическая программа «Терроризм! Правила безопасности»;</w:t>
      </w:r>
    </w:p>
    <w:p w14:paraId="19EA9980" w14:textId="77777777" w:rsidR="00F615E6" w:rsidRPr="00175AFF" w:rsidRDefault="00F615E6" w:rsidP="00F615E6">
      <w:pPr>
        <w:spacing w:after="0" w:line="240" w:lineRule="auto"/>
        <w:ind w:firstLine="709"/>
        <w:jc w:val="both"/>
        <w:rPr>
          <w:rFonts w:ascii="Times New Roman" w:hAnsi="Times New Roman"/>
          <w:bCs/>
          <w:sz w:val="28"/>
          <w:szCs w:val="28"/>
        </w:rPr>
      </w:pPr>
      <w:r w:rsidRPr="00175AFF">
        <w:rPr>
          <w:rFonts w:ascii="Times New Roman" w:hAnsi="Times New Roman"/>
          <w:bCs/>
          <w:sz w:val="28"/>
          <w:szCs w:val="28"/>
        </w:rPr>
        <w:t>- беседа «Как не стать жертвой терроризма»;</w:t>
      </w:r>
    </w:p>
    <w:p w14:paraId="580F952C" w14:textId="77777777" w:rsidR="00F615E6" w:rsidRPr="00175AFF" w:rsidRDefault="00F615E6" w:rsidP="00F615E6">
      <w:pPr>
        <w:spacing w:after="0" w:line="240" w:lineRule="auto"/>
        <w:ind w:firstLine="709"/>
        <w:jc w:val="both"/>
        <w:rPr>
          <w:rFonts w:ascii="Times New Roman" w:hAnsi="Times New Roman"/>
          <w:bCs/>
          <w:sz w:val="28"/>
          <w:szCs w:val="28"/>
        </w:rPr>
      </w:pPr>
      <w:r w:rsidRPr="00175AFF">
        <w:rPr>
          <w:rFonts w:ascii="Times New Roman" w:hAnsi="Times New Roman"/>
          <w:bCs/>
          <w:sz w:val="28"/>
          <w:szCs w:val="28"/>
        </w:rPr>
        <w:t>- тематическая беседа «Терроризм-угроза века»;</w:t>
      </w:r>
    </w:p>
    <w:p w14:paraId="68DA925F" w14:textId="77777777" w:rsidR="00F615E6" w:rsidRPr="00175AFF" w:rsidRDefault="00F615E6" w:rsidP="00F615E6">
      <w:pPr>
        <w:spacing w:after="0" w:line="240" w:lineRule="auto"/>
        <w:ind w:firstLine="709"/>
        <w:jc w:val="both"/>
        <w:rPr>
          <w:rFonts w:ascii="Times New Roman" w:hAnsi="Times New Roman"/>
          <w:bCs/>
          <w:sz w:val="28"/>
          <w:szCs w:val="28"/>
        </w:rPr>
      </w:pPr>
      <w:r w:rsidRPr="00175AFF">
        <w:rPr>
          <w:rFonts w:ascii="Times New Roman" w:hAnsi="Times New Roman"/>
          <w:bCs/>
          <w:sz w:val="28"/>
          <w:szCs w:val="28"/>
        </w:rPr>
        <w:lastRenderedPageBreak/>
        <w:t>- патриотический час «Имя трагедии - Беслан»;</w:t>
      </w:r>
    </w:p>
    <w:p w14:paraId="242E3B1A" w14:textId="77777777" w:rsidR="00F615E6" w:rsidRPr="00175AFF" w:rsidRDefault="00F615E6" w:rsidP="00F615E6">
      <w:pPr>
        <w:spacing w:after="0" w:line="240" w:lineRule="auto"/>
        <w:ind w:firstLine="709"/>
        <w:jc w:val="both"/>
        <w:rPr>
          <w:rFonts w:ascii="Times New Roman" w:hAnsi="Times New Roman"/>
          <w:bCs/>
          <w:sz w:val="28"/>
          <w:szCs w:val="28"/>
        </w:rPr>
      </w:pPr>
      <w:r w:rsidRPr="00175AFF">
        <w:rPr>
          <w:rFonts w:ascii="Times New Roman" w:hAnsi="Times New Roman"/>
          <w:bCs/>
          <w:sz w:val="28"/>
          <w:szCs w:val="28"/>
        </w:rPr>
        <w:t>- тематическая беседа «Трагедия в Беслане»;</w:t>
      </w:r>
    </w:p>
    <w:p w14:paraId="1C9E2033" w14:textId="77777777" w:rsidR="00F615E6" w:rsidRPr="00175AFF" w:rsidRDefault="00F615E6" w:rsidP="00F615E6">
      <w:pPr>
        <w:spacing w:after="0" w:line="240" w:lineRule="auto"/>
        <w:ind w:firstLine="709"/>
        <w:jc w:val="both"/>
        <w:rPr>
          <w:rFonts w:ascii="Times New Roman" w:hAnsi="Times New Roman"/>
          <w:bCs/>
          <w:sz w:val="28"/>
          <w:szCs w:val="28"/>
        </w:rPr>
      </w:pPr>
      <w:r w:rsidRPr="00175AFF">
        <w:rPr>
          <w:rFonts w:ascii="Times New Roman" w:hAnsi="Times New Roman"/>
          <w:bCs/>
          <w:sz w:val="28"/>
          <w:szCs w:val="28"/>
        </w:rPr>
        <w:t>- час памяти «Свеча Беслана» и другие мероприятия.</w:t>
      </w:r>
    </w:p>
    <w:p w14:paraId="79461080" w14:textId="5F9742A0" w:rsidR="00F615E6" w:rsidRPr="00175AFF" w:rsidRDefault="00F615E6" w:rsidP="00F615E6">
      <w:pPr>
        <w:spacing w:after="0" w:line="240" w:lineRule="auto"/>
        <w:ind w:firstLine="709"/>
        <w:jc w:val="both"/>
        <w:rPr>
          <w:rFonts w:ascii="Times New Roman" w:hAnsi="Times New Roman"/>
          <w:bCs/>
          <w:sz w:val="28"/>
          <w:szCs w:val="28"/>
        </w:rPr>
      </w:pPr>
      <w:r w:rsidRPr="00175AFF">
        <w:rPr>
          <w:rFonts w:ascii="Times New Roman" w:hAnsi="Times New Roman"/>
          <w:bCs/>
          <w:sz w:val="28"/>
          <w:szCs w:val="28"/>
        </w:rPr>
        <w:t>Мероприятия, посвященные 3 сентября также прошли на всех объектах образования (классные часы, лекции, раздача листовок, уроки мужества, уроки рисования)</w:t>
      </w:r>
      <w:r>
        <w:rPr>
          <w:rFonts w:ascii="Times New Roman" w:hAnsi="Times New Roman"/>
          <w:bCs/>
          <w:sz w:val="28"/>
          <w:szCs w:val="28"/>
        </w:rPr>
        <w:t>.</w:t>
      </w:r>
    </w:p>
    <w:p w14:paraId="0FF405C0" w14:textId="77777777" w:rsidR="00F615E6" w:rsidRPr="006414FC" w:rsidRDefault="00F615E6" w:rsidP="00F615E6">
      <w:pPr>
        <w:spacing w:after="0" w:line="240" w:lineRule="auto"/>
        <w:ind w:firstLine="709"/>
        <w:jc w:val="both"/>
        <w:rPr>
          <w:rFonts w:ascii="Times New Roman" w:hAnsi="Times New Roman" w:cs="Times New Roman"/>
          <w:sz w:val="28"/>
          <w:szCs w:val="28"/>
        </w:rPr>
      </w:pPr>
      <w:r w:rsidRPr="00EB10DA">
        <w:rPr>
          <w:rFonts w:ascii="Times New Roman" w:hAnsi="Times New Roman" w:cs="Times New Roman"/>
          <w:sz w:val="28"/>
          <w:szCs w:val="28"/>
        </w:rPr>
        <w:t>Программа финансир</w:t>
      </w:r>
      <w:r>
        <w:rPr>
          <w:rFonts w:ascii="Times New Roman" w:hAnsi="Times New Roman" w:cs="Times New Roman"/>
          <w:sz w:val="28"/>
          <w:szCs w:val="28"/>
        </w:rPr>
        <w:t>овалась</w:t>
      </w:r>
      <w:r w:rsidRPr="00EB10DA">
        <w:rPr>
          <w:rFonts w:ascii="Times New Roman" w:hAnsi="Times New Roman" w:cs="Times New Roman"/>
          <w:sz w:val="28"/>
          <w:szCs w:val="28"/>
        </w:rPr>
        <w:t xml:space="preserve"> за счет средств бюджета Ет</w:t>
      </w:r>
      <w:r>
        <w:rPr>
          <w:rFonts w:ascii="Times New Roman" w:hAnsi="Times New Roman" w:cs="Times New Roman"/>
          <w:sz w:val="28"/>
          <w:szCs w:val="28"/>
        </w:rPr>
        <w:t>кульского муниципального района, из областного бюджета денежные средства не выделялись.</w:t>
      </w:r>
      <w:r w:rsidRPr="00EB10DA">
        <w:rPr>
          <w:rFonts w:ascii="Times New Roman" w:hAnsi="Times New Roman" w:cs="Times New Roman"/>
          <w:sz w:val="28"/>
          <w:szCs w:val="28"/>
        </w:rPr>
        <w:t xml:space="preserve"> Объем финансирования Программы </w:t>
      </w:r>
      <w:r>
        <w:rPr>
          <w:rFonts w:ascii="Times New Roman" w:hAnsi="Times New Roman" w:cs="Times New Roman"/>
          <w:sz w:val="28"/>
          <w:szCs w:val="28"/>
        </w:rPr>
        <w:t>в</w:t>
      </w:r>
      <w:r w:rsidRPr="00EB10DA">
        <w:rPr>
          <w:rFonts w:ascii="Times New Roman" w:hAnsi="Times New Roman" w:cs="Times New Roman"/>
          <w:sz w:val="28"/>
          <w:szCs w:val="28"/>
        </w:rPr>
        <w:t xml:space="preserve"> 202</w:t>
      </w:r>
      <w:r>
        <w:rPr>
          <w:rFonts w:ascii="Times New Roman" w:hAnsi="Times New Roman" w:cs="Times New Roman"/>
          <w:sz w:val="28"/>
          <w:szCs w:val="28"/>
        </w:rPr>
        <w:t>5</w:t>
      </w:r>
      <w:r w:rsidRPr="00EB10DA">
        <w:rPr>
          <w:rFonts w:ascii="Times New Roman" w:hAnsi="Times New Roman" w:cs="Times New Roman"/>
          <w:sz w:val="28"/>
          <w:szCs w:val="28"/>
        </w:rPr>
        <w:t xml:space="preserve"> год</w:t>
      </w:r>
      <w:r>
        <w:rPr>
          <w:rFonts w:ascii="Times New Roman" w:hAnsi="Times New Roman" w:cs="Times New Roman"/>
          <w:sz w:val="28"/>
          <w:szCs w:val="28"/>
        </w:rPr>
        <w:t>у</w:t>
      </w:r>
      <w:r w:rsidRPr="00EB10DA">
        <w:rPr>
          <w:rFonts w:ascii="Times New Roman" w:hAnsi="Times New Roman" w:cs="Times New Roman"/>
          <w:sz w:val="28"/>
          <w:szCs w:val="28"/>
        </w:rPr>
        <w:t xml:space="preserve"> </w:t>
      </w:r>
      <w:r w:rsidRPr="006414FC">
        <w:rPr>
          <w:rFonts w:ascii="Times New Roman" w:hAnsi="Times New Roman" w:cs="Times New Roman"/>
          <w:sz w:val="28"/>
          <w:szCs w:val="28"/>
        </w:rPr>
        <w:t xml:space="preserve">составил </w:t>
      </w:r>
      <w:r>
        <w:rPr>
          <w:rFonts w:ascii="Times New Roman" w:hAnsi="Times New Roman" w:cs="Times New Roman"/>
          <w:sz w:val="28"/>
          <w:szCs w:val="28"/>
        </w:rPr>
        <w:t xml:space="preserve">5 584 251,82 </w:t>
      </w:r>
      <w:r w:rsidRPr="006414FC">
        <w:rPr>
          <w:rFonts w:ascii="Times New Roman" w:hAnsi="Times New Roman" w:cs="Times New Roman"/>
          <w:sz w:val="28"/>
          <w:szCs w:val="28"/>
        </w:rPr>
        <w:t>рублей</w:t>
      </w:r>
      <w:r>
        <w:rPr>
          <w:rFonts w:ascii="Times New Roman" w:hAnsi="Times New Roman" w:cs="Times New Roman"/>
          <w:sz w:val="28"/>
          <w:szCs w:val="28"/>
        </w:rPr>
        <w:t>, все выделенные денежные средства освоены в полном объеме.</w:t>
      </w:r>
    </w:p>
    <w:p w14:paraId="1F8D44FC" w14:textId="77777777" w:rsidR="00F615E6" w:rsidRDefault="00F615E6" w:rsidP="00F615E6">
      <w:pPr>
        <w:spacing w:after="0" w:line="240" w:lineRule="auto"/>
        <w:ind w:firstLine="708"/>
        <w:jc w:val="both"/>
        <w:rPr>
          <w:rFonts w:ascii="Times New Roman" w:eastAsia="Times New Roman" w:hAnsi="Times New Roman" w:cs="Times New Roman"/>
          <w:bCs/>
          <w:color w:val="000000"/>
          <w:sz w:val="28"/>
          <w:szCs w:val="28"/>
          <w:lang w:eastAsia="ru-RU"/>
        </w:rPr>
      </w:pPr>
      <w:r w:rsidRPr="00FB7845">
        <w:rPr>
          <w:rFonts w:ascii="Times New Roman" w:eastAsia="Times New Roman" w:hAnsi="Times New Roman" w:cs="Times New Roman"/>
          <w:sz w:val="28"/>
          <w:szCs w:val="28"/>
          <w:lang w:eastAsia="ru-RU"/>
        </w:rPr>
        <w:t xml:space="preserve">По подпрограмме </w:t>
      </w:r>
      <w:r w:rsidRPr="00FB7845">
        <w:rPr>
          <w:rFonts w:ascii="Times New Roman" w:eastAsia="Times New Roman" w:hAnsi="Times New Roman" w:cs="Times New Roman"/>
          <w:bCs/>
          <w:color w:val="000000"/>
          <w:sz w:val="28"/>
          <w:szCs w:val="28"/>
          <w:lang w:eastAsia="ru-RU"/>
        </w:rPr>
        <w:t>«Профилактика экстремизма</w:t>
      </w:r>
      <w:r>
        <w:rPr>
          <w:rFonts w:ascii="Times New Roman" w:eastAsia="Times New Roman" w:hAnsi="Times New Roman" w:cs="Times New Roman"/>
          <w:bCs/>
          <w:color w:val="000000"/>
          <w:sz w:val="28"/>
          <w:szCs w:val="28"/>
          <w:lang w:eastAsia="ru-RU"/>
        </w:rPr>
        <w:t>»:</w:t>
      </w:r>
    </w:p>
    <w:p w14:paraId="099C2DCC" w14:textId="77777777" w:rsidR="00F615E6" w:rsidRPr="00FB7845" w:rsidRDefault="00F615E6" w:rsidP="00F615E6">
      <w:pPr>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п</w:t>
      </w:r>
      <w:r w:rsidRPr="00FB7845">
        <w:rPr>
          <w:rFonts w:ascii="Times New Roman" w:eastAsia="Times New Roman" w:hAnsi="Times New Roman" w:cs="Times New Roman"/>
          <w:color w:val="000000"/>
          <w:sz w:val="28"/>
          <w:szCs w:val="28"/>
          <w:lang w:eastAsia="ru-RU"/>
        </w:rPr>
        <w:t xml:space="preserve">роведено мероприятие по укреплению единства российской нации и народов России. Освоено 35,000 рублей. </w:t>
      </w:r>
    </w:p>
    <w:p w14:paraId="4795B211" w14:textId="3CEEA03C" w:rsidR="00F615E6" w:rsidRDefault="00F615E6" w:rsidP="00F615E6">
      <w:pPr>
        <w:spacing w:after="0" w:line="240" w:lineRule="auto"/>
        <w:ind w:firstLine="708"/>
        <w:jc w:val="both"/>
        <w:rPr>
          <w:rFonts w:ascii="Times New Roman" w:eastAsia="Times New Roman" w:hAnsi="Times New Roman" w:cs="Times New Roman"/>
          <w:bCs/>
          <w:color w:val="000000"/>
          <w:sz w:val="28"/>
          <w:szCs w:val="28"/>
          <w:lang w:eastAsia="ru-RU"/>
        </w:rPr>
      </w:pPr>
      <w:r w:rsidRPr="00FB7845">
        <w:rPr>
          <w:rFonts w:ascii="Times New Roman" w:eastAsia="Times New Roman" w:hAnsi="Times New Roman" w:cs="Times New Roman"/>
          <w:sz w:val="28"/>
          <w:szCs w:val="28"/>
          <w:lang w:eastAsia="ru-RU"/>
        </w:rPr>
        <w:t xml:space="preserve">По подпрограмме </w:t>
      </w:r>
      <w:r w:rsidRPr="00FB7845">
        <w:rPr>
          <w:rFonts w:ascii="Times New Roman" w:eastAsia="Times New Roman" w:hAnsi="Times New Roman" w:cs="Times New Roman"/>
          <w:bCs/>
          <w:color w:val="000000"/>
          <w:sz w:val="28"/>
          <w:szCs w:val="28"/>
          <w:lang w:eastAsia="ru-RU"/>
        </w:rPr>
        <w:t>«Профилактика терроризма</w:t>
      </w:r>
      <w:r>
        <w:rPr>
          <w:rFonts w:ascii="Times New Roman" w:eastAsia="Times New Roman" w:hAnsi="Times New Roman" w:cs="Times New Roman"/>
          <w:bCs/>
          <w:color w:val="000000"/>
          <w:sz w:val="28"/>
          <w:szCs w:val="28"/>
          <w:lang w:eastAsia="ru-RU"/>
        </w:rPr>
        <w:t>,</w:t>
      </w:r>
      <w:r w:rsidRPr="00FB7845">
        <w:rPr>
          <w:rFonts w:ascii="Times New Roman" w:eastAsia="Times New Roman" w:hAnsi="Times New Roman" w:cs="Times New Roman"/>
          <w:bCs/>
          <w:color w:val="000000"/>
          <w:sz w:val="28"/>
          <w:szCs w:val="28"/>
          <w:lang w:eastAsia="ru-RU"/>
        </w:rPr>
        <w:t xml:space="preserve"> а также минимизация и (или) ликвидация его проявлений</w:t>
      </w:r>
      <w:r>
        <w:rPr>
          <w:rFonts w:ascii="Times New Roman" w:eastAsia="Times New Roman" w:hAnsi="Times New Roman" w:cs="Times New Roman"/>
          <w:bCs/>
          <w:color w:val="000000"/>
          <w:sz w:val="28"/>
          <w:szCs w:val="28"/>
          <w:lang w:eastAsia="ru-RU"/>
        </w:rPr>
        <w:t>»:</w:t>
      </w:r>
    </w:p>
    <w:p w14:paraId="54DD108A" w14:textId="77777777" w:rsidR="00F615E6" w:rsidRPr="00FB7845" w:rsidRDefault="00F615E6" w:rsidP="00F615E6">
      <w:pPr>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Cs/>
          <w:color w:val="000000"/>
          <w:sz w:val="28"/>
          <w:szCs w:val="28"/>
          <w:lang w:eastAsia="ru-RU"/>
        </w:rPr>
        <w:t>- обеспечено</w:t>
      </w:r>
      <w:r w:rsidRPr="00FB7845">
        <w:rPr>
          <w:rFonts w:ascii="Times New Roman" w:eastAsia="Times New Roman" w:hAnsi="Times New Roman" w:cs="Times New Roman"/>
          <w:color w:val="000000"/>
          <w:sz w:val="28"/>
          <w:szCs w:val="28"/>
          <w:lang w:eastAsia="ru-RU"/>
        </w:rPr>
        <w:t xml:space="preserve"> финансовое обеспечение муниципального задания на оказание муниципальных услуг для детских дошкольных учреждений на сумму 2 106 </w:t>
      </w:r>
      <w:r>
        <w:rPr>
          <w:rFonts w:ascii="Times New Roman" w:eastAsia="Times New Roman" w:hAnsi="Times New Roman" w:cs="Times New Roman"/>
          <w:color w:val="000000"/>
          <w:sz w:val="28"/>
          <w:szCs w:val="28"/>
          <w:lang w:eastAsia="ru-RU"/>
        </w:rPr>
        <w:t>390,00 рублей;</w:t>
      </w:r>
    </w:p>
    <w:p w14:paraId="3FD05A38" w14:textId="77777777" w:rsidR="00F615E6" w:rsidRPr="00FB7845" w:rsidRDefault="00F615E6" w:rsidP="00F615E6">
      <w:pPr>
        <w:spacing w:after="0" w:line="240" w:lineRule="auto"/>
        <w:ind w:firstLine="708"/>
        <w:jc w:val="both"/>
        <w:rPr>
          <w:rFonts w:ascii="Times New Roman" w:eastAsia="Times New Roman" w:hAnsi="Times New Roman" w:cs="Times New Roman"/>
          <w:color w:val="000000"/>
          <w:sz w:val="28"/>
          <w:szCs w:val="28"/>
          <w:lang w:eastAsia="ru-RU"/>
        </w:rPr>
      </w:pPr>
      <w:r w:rsidRPr="00FB7845">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з</w:t>
      </w:r>
      <w:r w:rsidRPr="00FB7845">
        <w:rPr>
          <w:rFonts w:ascii="Times New Roman" w:eastAsia="Times New Roman" w:hAnsi="Times New Roman" w:cs="Times New Roman"/>
          <w:color w:val="000000"/>
          <w:sz w:val="28"/>
          <w:szCs w:val="28"/>
          <w:lang w:eastAsia="ru-RU"/>
        </w:rPr>
        <w:t>акуплены товары, работы и услуги для детских дошкольных учреждений</w:t>
      </w:r>
      <w:r>
        <w:rPr>
          <w:rFonts w:ascii="Times New Roman" w:eastAsia="Times New Roman" w:hAnsi="Times New Roman" w:cs="Times New Roman"/>
          <w:color w:val="000000"/>
          <w:sz w:val="28"/>
          <w:szCs w:val="28"/>
          <w:lang w:eastAsia="ru-RU"/>
        </w:rPr>
        <w:t xml:space="preserve"> на сумму 692 277,12 рублей;</w:t>
      </w:r>
      <w:r w:rsidRPr="00FB7845">
        <w:rPr>
          <w:rFonts w:ascii="Times New Roman" w:eastAsia="Times New Roman" w:hAnsi="Times New Roman" w:cs="Times New Roman"/>
          <w:color w:val="000000"/>
          <w:sz w:val="28"/>
          <w:szCs w:val="28"/>
          <w:lang w:eastAsia="ru-RU"/>
        </w:rPr>
        <w:t xml:space="preserve"> </w:t>
      </w:r>
    </w:p>
    <w:p w14:paraId="3721F940" w14:textId="77777777" w:rsidR="00F615E6" w:rsidRPr="00FB7845" w:rsidRDefault="00F615E6" w:rsidP="00F615E6">
      <w:pPr>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о</w:t>
      </w:r>
      <w:r w:rsidRPr="00FB7845">
        <w:rPr>
          <w:rFonts w:ascii="Times New Roman" w:eastAsia="Times New Roman" w:hAnsi="Times New Roman" w:cs="Times New Roman"/>
          <w:color w:val="000000"/>
          <w:sz w:val="28"/>
          <w:szCs w:val="28"/>
          <w:lang w:eastAsia="ru-RU"/>
        </w:rPr>
        <w:t>беспечено финансовое обеспечение муниципального задания на оказание муниципальных услуг для школ-детских садов, школ начальных, неполных средних и средних на сумму 1 085 105, 61 рублей</w:t>
      </w:r>
      <w:r>
        <w:rPr>
          <w:rFonts w:ascii="Times New Roman" w:eastAsia="Times New Roman" w:hAnsi="Times New Roman" w:cs="Times New Roman"/>
          <w:color w:val="000000"/>
          <w:sz w:val="28"/>
          <w:szCs w:val="28"/>
          <w:lang w:eastAsia="ru-RU"/>
        </w:rPr>
        <w:t xml:space="preserve"> из 1 085 105,61 рублей запланированных;</w:t>
      </w:r>
    </w:p>
    <w:p w14:paraId="2D63DD19" w14:textId="77777777" w:rsidR="00F615E6" w:rsidRPr="00FB7845" w:rsidRDefault="00F615E6" w:rsidP="00F615E6">
      <w:pPr>
        <w:spacing w:after="0" w:line="240" w:lineRule="auto"/>
        <w:ind w:firstLine="708"/>
        <w:jc w:val="both"/>
        <w:rPr>
          <w:rFonts w:ascii="Times New Roman" w:eastAsia="Times New Roman" w:hAnsi="Times New Roman" w:cs="Times New Roman"/>
          <w:color w:val="000000"/>
          <w:sz w:val="28"/>
          <w:szCs w:val="28"/>
          <w:lang w:eastAsia="ru-RU"/>
        </w:rPr>
      </w:pPr>
      <w:r w:rsidRPr="00FB7845">
        <w:rPr>
          <w:rFonts w:ascii="Times New Roman" w:eastAsia="Times New Roman" w:hAnsi="Times New Roman" w:cs="Times New Roman"/>
          <w:color w:val="000000"/>
          <w:sz w:val="28"/>
          <w:szCs w:val="28"/>
          <w:lang w:eastAsia="ru-RU"/>
        </w:rPr>
        <w:t xml:space="preserve"> - произведена закупка товаров для школ-детских садов, школ начальных, неполных средних и средних школ на сумму 1 398 138,53 рублей</w:t>
      </w:r>
      <w:r>
        <w:rPr>
          <w:rFonts w:ascii="Times New Roman" w:eastAsia="Times New Roman" w:hAnsi="Times New Roman" w:cs="Times New Roman"/>
          <w:color w:val="000000"/>
          <w:sz w:val="28"/>
          <w:szCs w:val="28"/>
          <w:lang w:eastAsia="ru-RU"/>
        </w:rPr>
        <w:t>;</w:t>
      </w:r>
      <w:r w:rsidRPr="00FB7845">
        <w:rPr>
          <w:rFonts w:ascii="Times New Roman" w:eastAsia="Times New Roman" w:hAnsi="Times New Roman" w:cs="Times New Roman"/>
          <w:color w:val="000000"/>
          <w:sz w:val="28"/>
          <w:szCs w:val="28"/>
          <w:lang w:eastAsia="ru-RU"/>
        </w:rPr>
        <w:t xml:space="preserve"> </w:t>
      </w:r>
    </w:p>
    <w:p w14:paraId="6B25E18B" w14:textId="14BD34E4" w:rsidR="00F615E6" w:rsidRPr="00FB7845" w:rsidRDefault="00F615E6" w:rsidP="00F615E6">
      <w:pPr>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о</w:t>
      </w:r>
      <w:r w:rsidRPr="00FB7845">
        <w:rPr>
          <w:rFonts w:ascii="Times New Roman" w:eastAsia="Times New Roman" w:hAnsi="Times New Roman" w:cs="Times New Roman"/>
          <w:color w:val="000000"/>
          <w:sz w:val="28"/>
          <w:szCs w:val="28"/>
          <w:lang w:eastAsia="ru-RU"/>
        </w:rPr>
        <w:t>существлено финансовое обеспечение муниципального задания на оказание муниципальных услуг учреждений по внешкольной работе с детьми на сумму 190 184,56 рублей</w:t>
      </w:r>
      <w:r>
        <w:rPr>
          <w:rFonts w:ascii="Times New Roman" w:eastAsia="Times New Roman" w:hAnsi="Times New Roman" w:cs="Times New Roman"/>
          <w:color w:val="000000"/>
          <w:sz w:val="28"/>
          <w:szCs w:val="28"/>
          <w:lang w:eastAsia="ru-RU"/>
        </w:rPr>
        <w:t>.</w:t>
      </w:r>
      <w:r w:rsidRPr="00FB7845">
        <w:rPr>
          <w:rFonts w:ascii="Times New Roman" w:eastAsia="Times New Roman" w:hAnsi="Times New Roman" w:cs="Times New Roman"/>
          <w:color w:val="000000"/>
          <w:sz w:val="28"/>
          <w:szCs w:val="28"/>
          <w:lang w:eastAsia="ru-RU"/>
        </w:rPr>
        <w:t xml:space="preserve"> </w:t>
      </w:r>
    </w:p>
    <w:p w14:paraId="274A8D0E" w14:textId="77777777" w:rsidR="00F615E6" w:rsidRPr="00FB7845" w:rsidRDefault="00F615E6" w:rsidP="00F615E6">
      <w:pPr>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о</w:t>
      </w:r>
      <w:r w:rsidRPr="00FB7845">
        <w:rPr>
          <w:rFonts w:ascii="Times New Roman" w:eastAsia="Times New Roman" w:hAnsi="Times New Roman" w:cs="Times New Roman"/>
          <w:color w:val="000000"/>
          <w:sz w:val="28"/>
          <w:szCs w:val="28"/>
          <w:lang w:eastAsia="ru-RU"/>
        </w:rPr>
        <w:t>существлена закупка товаров, работ и услуг для специальной коррекционной школы</w:t>
      </w:r>
      <w:r>
        <w:rPr>
          <w:rFonts w:ascii="Times New Roman" w:eastAsia="Times New Roman" w:hAnsi="Times New Roman" w:cs="Times New Roman"/>
          <w:color w:val="000000"/>
          <w:sz w:val="28"/>
          <w:szCs w:val="28"/>
          <w:lang w:eastAsia="ru-RU"/>
        </w:rPr>
        <w:t xml:space="preserve"> </w:t>
      </w:r>
      <w:r w:rsidRPr="00FB7845">
        <w:rPr>
          <w:rFonts w:ascii="Times New Roman" w:eastAsia="Times New Roman" w:hAnsi="Times New Roman" w:cs="Times New Roman"/>
          <w:color w:val="000000"/>
          <w:sz w:val="28"/>
          <w:szCs w:val="28"/>
          <w:lang w:eastAsia="ru-RU"/>
        </w:rPr>
        <w:t>на сумму 77 156,00 рублей.</w:t>
      </w:r>
    </w:p>
    <w:p w14:paraId="721219CA" w14:textId="77777777" w:rsidR="00F615E6" w:rsidRPr="00033F06" w:rsidRDefault="00F615E6" w:rsidP="00F615E6">
      <w:pPr>
        <w:spacing w:after="0" w:line="240" w:lineRule="auto"/>
        <w:ind w:firstLine="709"/>
        <w:jc w:val="both"/>
        <w:rPr>
          <w:rFonts w:ascii="Times New Roman" w:hAnsi="Times New Roman" w:cs="Times New Roman"/>
          <w:sz w:val="28"/>
          <w:szCs w:val="28"/>
        </w:rPr>
      </w:pPr>
      <w:r w:rsidRPr="00033F06">
        <w:rPr>
          <w:rFonts w:ascii="Times New Roman" w:hAnsi="Times New Roman" w:cs="Times New Roman"/>
          <w:sz w:val="28"/>
          <w:szCs w:val="28"/>
        </w:rPr>
        <w:t>В программе выделено 5 (пять) целевых индикатора программы:</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36"/>
        <w:gridCol w:w="1418"/>
        <w:gridCol w:w="1558"/>
        <w:gridCol w:w="1606"/>
      </w:tblGrid>
      <w:tr w:rsidR="00F615E6" w:rsidRPr="00033F06" w14:paraId="3C8C5DA0" w14:textId="77777777" w:rsidTr="0031526E">
        <w:trPr>
          <w:trHeight w:val="805"/>
          <w:jc w:val="center"/>
        </w:trPr>
        <w:tc>
          <w:tcPr>
            <w:tcW w:w="567" w:type="dxa"/>
          </w:tcPr>
          <w:p w14:paraId="3B745411" w14:textId="77777777" w:rsidR="00F615E6" w:rsidRPr="00033F06" w:rsidRDefault="00F615E6" w:rsidP="0031526E">
            <w:pPr>
              <w:rPr>
                <w:rFonts w:ascii="Times New Roman" w:hAnsi="Times New Roman" w:cs="Times New Roman"/>
                <w:sz w:val="20"/>
                <w:szCs w:val="20"/>
              </w:rPr>
            </w:pPr>
            <w:r w:rsidRPr="00033F06">
              <w:rPr>
                <w:rFonts w:ascii="Times New Roman" w:hAnsi="Times New Roman" w:cs="Times New Roman"/>
                <w:sz w:val="20"/>
                <w:szCs w:val="20"/>
              </w:rPr>
              <w:t>№</w:t>
            </w:r>
          </w:p>
          <w:p w14:paraId="78C9E96A" w14:textId="77777777" w:rsidR="00F615E6" w:rsidRPr="00033F06" w:rsidRDefault="00F615E6" w:rsidP="0031526E">
            <w:pPr>
              <w:rPr>
                <w:rFonts w:ascii="Times New Roman" w:hAnsi="Times New Roman" w:cs="Times New Roman"/>
                <w:sz w:val="20"/>
                <w:szCs w:val="20"/>
              </w:rPr>
            </w:pPr>
            <w:r w:rsidRPr="00033F06">
              <w:rPr>
                <w:rFonts w:ascii="Times New Roman" w:hAnsi="Times New Roman" w:cs="Times New Roman"/>
                <w:sz w:val="20"/>
                <w:szCs w:val="20"/>
              </w:rPr>
              <w:t>п/п</w:t>
            </w:r>
          </w:p>
        </w:tc>
        <w:tc>
          <w:tcPr>
            <w:tcW w:w="3936" w:type="dxa"/>
          </w:tcPr>
          <w:p w14:paraId="750C6E28" w14:textId="77777777" w:rsidR="00F615E6" w:rsidRPr="00033F06" w:rsidRDefault="00F615E6" w:rsidP="0031526E">
            <w:pPr>
              <w:rPr>
                <w:rFonts w:ascii="Times New Roman" w:hAnsi="Times New Roman" w:cs="Times New Roman"/>
                <w:sz w:val="20"/>
                <w:szCs w:val="20"/>
              </w:rPr>
            </w:pPr>
            <w:r w:rsidRPr="00033F06">
              <w:rPr>
                <w:rFonts w:ascii="Times New Roman" w:hAnsi="Times New Roman" w:cs="Times New Roman"/>
                <w:sz w:val="20"/>
                <w:szCs w:val="20"/>
              </w:rPr>
              <w:t>Наименование целевого индикатора</w:t>
            </w:r>
          </w:p>
        </w:tc>
        <w:tc>
          <w:tcPr>
            <w:tcW w:w="1418" w:type="dxa"/>
          </w:tcPr>
          <w:p w14:paraId="78EAEF09" w14:textId="77777777" w:rsidR="00F615E6" w:rsidRPr="00033F06" w:rsidRDefault="00F615E6" w:rsidP="0031526E">
            <w:pPr>
              <w:rPr>
                <w:rFonts w:ascii="Times New Roman" w:hAnsi="Times New Roman" w:cs="Times New Roman"/>
                <w:sz w:val="20"/>
                <w:szCs w:val="20"/>
              </w:rPr>
            </w:pPr>
            <w:r w:rsidRPr="00033F06">
              <w:rPr>
                <w:rFonts w:ascii="Times New Roman" w:hAnsi="Times New Roman" w:cs="Times New Roman"/>
                <w:sz w:val="20"/>
                <w:szCs w:val="20"/>
              </w:rPr>
              <w:t>Единица измерения</w:t>
            </w:r>
          </w:p>
        </w:tc>
        <w:tc>
          <w:tcPr>
            <w:tcW w:w="1558" w:type="dxa"/>
          </w:tcPr>
          <w:p w14:paraId="67E12BDF" w14:textId="77777777" w:rsidR="00F615E6" w:rsidRPr="00033F06" w:rsidRDefault="00F615E6" w:rsidP="0031526E">
            <w:pPr>
              <w:rPr>
                <w:rFonts w:ascii="Times New Roman" w:hAnsi="Times New Roman" w:cs="Times New Roman"/>
                <w:sz w:val="20"/>
                <w:szCs w:val="20"/>
              </w:rPr>
            </w:pPr>
            <w:r w:rsidRPr="00033F06">
              <w:rPr>
                <w:rFonts w:ascii="Times New Roman" w:hAnsi="Times New Roman" w:cs="Times New Roman"/>
                <w:sz w:val="20"/>
                <w:szCs w:val="20"/>
              </w:rPr>
              <w:t xml:space="preserve">Базовый показатель </w:t>
            </w:r>
          </w:p>
        </w:tc>
        <w:tc>
          <w:tcPr>
            <w:tcW w:w="1606" w:type="dxa"/>
          </w:tcPr>
          <w:p w14:paraId="445CF0BD" w14:textId="77777777" w:rsidR="00F615E6" w:rsidRPr="00033F06" w:rsidRDefault="00F615E6" w:rsidP="0031526E">
            <w:pPr>
              <w:rPr>
                <w:rFonts w:ascii="Times New Roman" w:hAnsi="Times New Roman" w:cs="Times New Roman"/>
                <w:sz w:val="20"/>
                <w:szCs w:val="20"/>
              </w:rPr>
            </w:pPr>
            <w:r w:rsidRPr="00033F06">
              <w:rPr>
                <w:rFonts w:ascii="Times New Roman" w:hAnsi="Times New Roman" w:cs="Times New Roman"/>
                <w:sz w:val="20"/>
                <w:szCs w:val="20"/>
              </w:rPr>
              <w:t>Фактический показатель 2025 года</w:t>
            </w:r>
          </w:p>
        </w:tc>
      </w:tr>
      <w:tr w:rsidR="00F615E6" w:rsidRPr="00033F06" w14:paraId="4B36B5F4" w14:textId="77777777" w:rsidTr="0031526E">
        <w:trPr>
          <w:trHeight w:val="722"/>
          <w:jc w:val="center"/>
        </w:trPr>
        <w:tc>
          <w:tcPr>
            <w:tcW w:w="567" w:type="dxa"/>
          </w:tcPr>
          <w:p w14:paraId="6FF08A3B" w14:textId="77777777" w:rsidR="00F615E6" w:rsidRPr="00033F06" w:rsidRDefault="00F615E6" w:rsidP="0031526E">
            <w:pPr>
              <w:rPr>
                <w:rFonts w:ascii="Times New Roman" w:hAnsi="Times New Roman" w:cs="Times New Roman"/>
                <w:sz w:val="20"/>
                <w:szCs w:val="20"/>
              </w:rPr>
            </w:pPr>
            <w:r w:rsidRPr="00033F06">
              <w:rPr>
                <w:rFonts w:ascii="Times New Roman" w:hAnsi="Times New Roman" w:cs="Times New Roman"/>
                <w:sz w:val="20"/>
                <w:szCs w:val="20"/>
              </w:rPr>
              <w:t>1.</w:t>
            </w:r>
          </w:p>
          <w:p w14:paraId="79F3E1BB" w14:textId="77777777" w:rsidR="00F615E6" w:rsidRPr="00033F06" w:rsidRDefault="00F615E6" w:rsidP="0031526E">
            <w:pPr>
              <w:rPr>
                <w:rFonts w:ascii="Times New Roman" w:hAnsi="Times New Roman" w:cs="Times New Roman"/>
                <w:sz w:val="20"/>
                <w:szCs w:val="20"/>
              </w:rPr>
            </w:pPr>
          </w:p>
        </w:tc>
        <w:tc>
          <w:tcPr>
            <w:tcW w:w="3936" w:type="dxa"/>
          </w:tcPr>
          <w:p w14:paraId="1C27BD25" w14:textId="77777777" w:rsidR="00F615E6" w:rsidRPr="00033F06" w:rsidRDefault="00F615E6" w:rsidP="0031526E">
            <w:pPr>
              <w:rPr>
                <w:rFonts w:ascii="Times New Roman" w:hAnsi="Times New Roman" w:cs="Times New Roman"/>
                <w:sz w:val="20"/>
                <w:szCs w:val="20"/>
              </w:rPr>
            </w:pPr>
            <w:r w:rsidRPr="00033F06">
              <w:rPr>
                <w:rFonts w:ascii="Times New Roman" w:hAnsi="Times New Roman" w:cs="Times New Roman"/>
                <w:sz w:val="20"/>
                <w:szCs w:val="20"/>
              </w:rPr>
              <w:t>Соотношение проведенных заседаний АТК Еткульского муниципального района и комиссии по вопросам противодействия проявлениям экстремизма на территории Еткульского муниципального района к плану</w:t>
            </w:r>
          </w:p>
        </w:tc>
        <w:tc>
          <w:tcPr>
            <w:tcW w:w="1418" w:type="dxa"/>
          </w:tcPr>
          <w:p w14:paraId="3B8FF1CF" w14:textId="77777777" w:rsidR="00F615E6" w:rsidRPr="00033F06" w:rsidRDefault="00F615E6" w:rsidP="0031526E">
            <w:pPr>
              <w:rPr>
                <w:rFonts w:ascii="Times New Roman" w:hAnsi="Times New Roman" w:cs="Times New Roman"/>
                <w:sz w:val="20"/>
                <w:szCs w:val="20"/>
              </w:rPr>
            </w:pPr>
            <w:r w:rsidRPr="00033F06">
              <w:rPr>
                <w:rFonts w:ascii="Times New Roman" w:hAnsi="Times New Roman" w:cs="Times New Roman"/>
                <w:sz w:val="20"/>
                <w:szCs w:val="20"/>
              </w:rPr>
              <w:t>%</w:t>
            </w:r>
          </w:p>
        </w:tc>
        <w:tc>
          <w:tcPr>
            <w:tcW w:w="1558" w:type="dxa"/>
          </w:tcPr>
          <w:p w14:paraId="1C3C62F9" w14:textId="77777777" w:rsidR="00F615E6" w:rsidRPr="00033F06" w:rsidRDefault="00F615E6" w:rsidP="0031526E">
            <w:pPr>
              <w:rPr>
                <w:rFonts w:ascii="Times New Roman" w:hAnsi="Times New Roman" w:cs="Times New Roman"/>
                <w:sz w:val="20"/>
                <w:szCs w:val="20"/>
              </w:rPr>
            </w:pPr>
            <w:r w:rsidRPr="00033F06">
              <w:rPr>
                <w:rFonts w:ascii="Times New Roman" w:hAnsi="Times New Roman" w:cs="Times New Roman"/>
                <w:sz w:val="20"/>
                <w:szCs w:val="20"/>
              </w:rPr>
              <w:t>100</w:t>
            </w:r>
          </w:p>
        </w:tc>
        <w:tc>
          <w:tcPr>
            <w:tcW w:w="1606" w:type="dxa"/>
          </w:tcPr>
          <w:p w14:paraId="53ADBCF4" w14:textId="77777777" w:rsidR="00F615E6" w:rsidRPr="00033F06" w:rsidRDefault="00F615E6" w:rsidP="0031526E">
            <w:pPr>
              <w:rPr>
                <w:rFonts w:ascii="Times New Roman" w:hAnsi="Times New Roman" w:cs="Times New Roman"/>
                <w:sz w:val="20"/>
                <w:szCs w:val="20"/>
              </w:rPr>
            </w:pPr>
            <w:r w:rsidRPr="00033F06">
              <w:rPr>
                <w:rFonts w:ascii="Times New Roman" w:hAnsi="Times New Roman" w:cs="Times New Roman"/>
                <w:sz w:val="20"/>
                <w:szCs w:val="20"/>
              </w:rPr>
              <w:t>100</w:t>
            </w:r>
          </w:p>
        </w:tc>
      </w:tr>
      <w:tr w:rsidR="00F615E6" w:rsidRPr="00033F06" w14:paraId="6CC48940" w14:textId="77777777" w:rsidTr="0031526E">
        <w:trPr>
          <w:trHeight w:val="848"/>
          <w:jc w:val="center"/>
        </w:trPr>
        <w:tc>
          <w:tcPr>
            <w:tcW w:w="567" w:type="dxa"/>
          </w:tcPr>
          <w:p w14:paraId="0CEF3F44" w14:textId="77777777" w:rsidR="00F615E6" w:rsidRPr="00033F06" w:rsidRDefault="00F615E6" w:rsidP="0031526E">
            <w:pPr>
              <w:rPr>
                <w:rFonts w:ascii="Times New Roman" w:hAnsi="Times New Roman" w:cs="Times New Roman"/>
                <w:sz w:val="20"/>
                <w:szCs w:val="20"/>
              </w:rPr>
            </w:pPr>
            <w:r w:rsidRPr="00033F06">
              <w:rPr>
                <w:rFonts w:ascii="Times New Roman" w:hAnsi="Times New Roman" w:cs="Times New Roman"/>
                <w:sz w:val="20"/>
                <w:szCs w:val="20"/>
              </w:rPr>
              <w:t>2.</w:t>
            </w:r>
          </w:p>
        </w:tc>
        <w:tc>
          <w:tcPr>
            <w:tcW w:w="3936" w:type="dxa"/>
          </w:tcPr>
          <w:p w14:paraId="515ABD36" w14:textId="77777777" w:rsidR="00F615E6" w:rsidRPr="00033F06" w:rsidRDefault="00F615E6" w:rsidP="0031526E">
            <w:pPr>
              <w:rPr>
                <w:rFonts w:ascii="Times New Roman" w:hAnsi="Times New Roman" w:cs="Times New Roman"/>
                <w:sz w:val="20"/>
                <w:szCs w:val="20"/>
              </w:rPr>
            </w:pPr>
            <w:r w:rsidRPr="00033F06">
              <w:rPr>
                <w:rFonts w:ascii="Times New Roman" w:hAnsi="Times New Roman" w:cs="Times New Roman"/>
                <w:sz w:val="20"/>
                <w:szCs w:val="20"/>
              </w:rPr>
              <w:t>Количество публикаций в области противодействия терроризму и экстремизму</w:t>
            </w:r>
          </w:p>
        </w:tc>
        <w:tc>
          <w:tcPr>
            <w:tcW w:w="1418" w:type="dxa"/>
          </w:tcPr>
          <w:p w14:paraId="2119B296" w14:textId="77777777" w:rsidR="00F615E6" w:rsidRPr="00033F06" w:rsidRDefault="00F615E6" w:rsidP="0031526E">
            <w:pPr>
              <w:rPr>
                <w:rFonts w:ascii="Times New Roman" w:hAnsi="Times New Roman" w:cs="Times New Roman"/>
                <w:sz w:val="20"/>
                <w:szCs w:val="20"/>
              </w:rPr>
            </w:pPr>
            <w:r w:rsidRPr="00033F06">
              <w:rPr>
                <w:rFonts w:ascii="Times New Roman" w:hAnsi="Times New Roman" w:cs="Times New Roman"/>
                <w:sz w:val="20"/>
                <w:szCs w:val="20"/>
              </w:rPr>
              <w:t>Шт.</w:t>
            </w:r>
          </w:p>
        </w:tc>
        <w:tc>
          <w:tcPr>
            <w:tcW w:w="1558" w:type="dxa"/>
          </w:tcPr>
          <w:p w14:paraId="71E4E288" w14:textId="77777777" w:rsidR="00F615E6" w:rsidRPr="00033F06" w:rsidRDefault="00F615E6" w:rsidP="0031526E">
            <w:pPr>
              <w:rPr>
                <w:rFonts w:ascii="Times New Roman" w:hAnsi="Times New Roman" w:cs="Times New Roman"/>
                <w:sz w:val="20"/>
                <w:szCs w:val="20"/>
              </w:rPr>
            </w:pPr>
            <w:r w:rsidRPr="00033F06">
              <w:rPr>
                <w:rFonts w:ascii="Times New Roman" w:hAnsi="Times New Roman" w:cs="Times New Roman"/>
                <w:sz w:val="20"/>
                <w:szCs w:val="20"/>
              </w:rPr>
              <w:t>7</w:t>
            </w:r>
          </w:p>
        </w:tc>
        <w:tc>
          <w:tcPr>
            <w:tcW w:w="1606" w:type="dxa"/>
          </w:tcPr>
          <w:p w14:paraId="74D36487" w14:textId="77777777" w:rsidR="00F615E6" w:rsidRPr="00033F06" w:rsidRDefault="00F615E6" w:rsidP="0031526E">
            <w:pPr>
              <w:rPr>
                <w:rFonts w:ascii="Times New Roman" w:hAnsi="Times New Roman" w:cs="Times New Roman"/>
                <w:sz w:val="20"/>
                <w:szCs w:val="20"/>
              </w:rPr>
            </w:pPr>
            <w:r w:rsidRPr="00033F06">
              <w:rPr>
                <w:rFonts w:ascii="Times New Roman" w:hAnsi="Times New Roman" w:cs="Times New Roman"/>
                <w:sz w:val="20"/>
                <w:szCs w:val="20"/>
              </w:rPr>
              <w:t>9</w:t>
            </w:r>
          </w:p>
        </w:tc>
      </w:tr>
      <w:tr w:rsidR="00F615E6" w:rsidRPr="00033F06" w14:paraId="543DF6F8" w14:textId="77777777" w:rsidTr="0031526E">
        <w:trPr>
          <w:trHeight w:val="703"/>
          <w:jc w:val="center"/>
        </w:trPr>
        <w:tc>
          <w:tcPr>
            <w:tcW w:w="567" w:type="dxa"/>
          </w:tcPr>
          <w:p w14:paraId="4AD23FFB" w14:textId="77777777" w:rsidR="00F615E6" w:rsidRPr="00033F06" w:rsidRDefault="00F615E6" w:rsidP="0031526E">
            <w:pPr>
              <w:rPr>
                <w:rFonts w:ascii="Times New Roman" w:hAnsi="Times New Roman" w:cs="Times New Roman"/>
                <w:sz w:val="20"/>
                <w:szCs w:val="20"/>
              </w:rPr>
            </w:pPr>
            <w:r w:rsidRPr="00033F06">
              <w:rPr>
                <w:rFonts w:ascii="Times New Roman" w:hAnsi="Times New Roman" w:cs="Times New Roman"/>
                <w:sz w:val="20"/>
                <w:szCs w:val="20"/>
              </w:rPr>
              <w:t>3.</w:t>
            </w:r>
          </w:p>
        </w:tc>
        <w:tc>
          <w:tcPr>
            <w:tcW w:w="3936" w:type="dxa"/>
          </w:tcPr>
          <w:p w14:paraId="7EED5107" w14:textId="77777777" w:rsidR="00F615E6" w:rsidRPr="00033F06" w:rsidRDefault="00F615E6" w:rsidP="0031526E">
            <w:pPr>
              <w:rPr>
                <w:rFonts w:ascii="Times New Roman" w:hAnsi="Times New Roman" w:cs="Times New Roman"/>
                <w:sz w:val="20"/>
                <w:szCs w:val="20"/>
              </w:rPr>
            </w:pPr>
            <w:r w:rsidRPr="00033F06">
              <w:rPr>
                <w:rFonts w:ascii="Times New Roman" w:hAnsi="Times New Roman" w:cs="Times New Roman"/>
                <w:sz w:val="20"/>
                <w:szCs w:val="20"/>
              </w:rPr>
              <w:t>Доля объектов образования и культуры, принимающих участие в мероприятиях, посвященных Дню солидарности борьбы с терроризмом</w:t>
            </w:r>
          </w:p>
        </w:tc>
        <w:tc>
          <w:tcPr>
            <w:tcW w:w="1418" w:type="dxa"/>
          </w:tcPr>
          <w:p w14:paraId="714A795E" w14:textId="77777777" w:rsidR="00F615E6" w:rsidRPr="00033F06" w:rsidRDefault="00F615E6" w:rsidP="0031526E">
            <w:pPr>
              <w:rPr>
                <w:rFonts w:ascii="Times New Roman" w:hAnsi="Times New Roman" w:cs="Times New Roman"/>
                <w:sz w:val="20"/>
                <w:szCs w:val="20"/>
              </w:rPr>
            </w:pPr>
            <w:r w:rsidRPr="00033F06">
              <w:rPr>
                <w:rFonts w:ascii="Times New Roman" w:hAnsi="Times New Roman" w:cs="Times New Roman"/>
                <w:sz w:val="20"/>
                <w:szCs w:val="20"/>
              </w:rPr>
              <w:t>%</w:t>
            </w:r>
          </w:p>
        </w:tc>
        <w:tc>
          <w:tcPr>
            <w:tcW w:w="1558" w:type="dxa"/>
          </w:tcPr>
          <w:p w14:paraId="511F06DB" w14:textId="77777777" w:rsidR="00F615E6" w:rsidRPr="00033F06" w:rsidRDefault="00F615E6" w:rsidP="0031526E">
            <w:pPr>
              <w:rPr>
                <w:rFonts w:ascii="Times New Roman" w:hAnsi="Times New Roman" w:cs="Times New Roman"/>
                <w:sz w:val="20"/>
                <w:szCs w:val="20"/>
              </w:rPr>
            </w:pPr>
            <w:r w:rsidRPr="00033F06">
              <w:rPr>
                <w:rFonts w:ascii="Times New Roman" w:hAnsi="Times New Roman" w:cs="Times New Roman"/>
                <w:sz w:val="20"/>
                <w:szCs w:val="20"/>
              </w:rPr>
              <w:t>50</w:t>
            </w:r>
          </w:p>
        </w:tc>
        <w:tc>
          <w:tcPr>
            <w:tcW w:w="1606" w:type="dxa"/>
          </w:tcPr>
          <w:p w14:paraId="2E56D534" w14:textId="77777777" w:rsidR="00F615E6" w:rsidRPr="00033F06" w:rsidRDefault="00F615E6" w:rsidP="0031526E">
            <w:pPr>
              <w:rPr>
                <w:rFonts w:ascii="Times New Roman" w:hAnsi="Times New Roman" w:cs="Times New Roman"/>
                <w:sz w:val="20"/>
                <w:szCs w:val="20"/>
              </w:rPr>
            </w:pPr>
            <w:r w:rsidRPr="00033F06">
              <w:rPr>
                <w:rFonts w:ascii="Times New Roman" w:hAnsi="Times New Roman" w:cs="Times New Roman"/>
                <w:sz w:val="20"/>
                <w:szCs w:val="20"/>
              </w:rPr>
              <w:t>Более 50</w:t>
            </w:r>
          </w:p>
        </w:tc>
      </w:tr>
      <w:tr w:rsidR="00F615E6" w:rsidRPr="00033F06" w14:paraId="11B8A915" w14:textId="77777777" w:rsidTr="0031526E">
        <w:trPr>
          <w:trHeight w:val="703"/>
          <w:jc w:val="center"/>
        </w:trPr>
        <w:tc>
          <w:tcPr>
            <w:tcW w:w="567" w:type="dxa"/>
          </w:tcPr>
          <w:p w14:paraId="68386215" w14:textId="77777777" w:rsidR="00F615E6" w:rsidRPr="00033F06" w:rsidRDefault="00F615E6" w:rsidP="0031526E">
            <w:pPr>
              <w:rPr>
                <w:rFonts w:ascii="Times New Roman" w:hAnsi="Times New Roman" w:cs="Times New Roman"/>
                <w:sz w:val="20"/>
                <w:szCs w:val="20"/>
              </w:rPr>
            </w:pPr>
            <w:r w:rsidRPr="00033F06">
              <w:rPr>
                <w:rFonts w:ascii="Times New Roman" w:hAnsi="Times New Roman" w:cs="Times New Roman"/>
                <w:sz w:val="20"/>
                <w:szCs w:val="20"/>
              </w:rPr>
              <w:lastRenderedPageBreak/>
              <w:t>4.</w:t>
            </w:r>
          </w:p>
        </w:tc>
        <w:tc>
          <w:tcPr>
            <w:tcW w:w="3936" w:type="dxa"/>
          </w:tcPr>
          <w:p w14:paraId="56179F3D" w14:textId="77777777" w:rsidR="00F615E6" w:rsidRPr="00033F06" w:rsidRDefault="00F615E6" w:rsidP="0031526E">
            <w:pPr>
              <w:rPr>
                <w:rFonts w:ascii="Times New Roman" w:hAnsi="Times New Roman" w:cs="Times New Roman"/>
                <w:sz w:val="20"/>
                <w:szCs w:val="20"/>
              </w:rPr>
            </w:pPr>
            <w:r w:rsidRPr="00033F06">
              <w:rPr>
                <w:rFonts w:ascii="Times New Roman" w:hAnsi="Times New Roman" w:cs="Times New Roman"/>
                <w:sz w:val="20"/>
                <w:szCs w:val="20"/>
              </w:rPr>
              <w:t>Количество зарегистрированных протестов, проявлений экстремистской деятельности</w:t>
            </w:r>
          </w:p>
        </w:tc>
        <w:tc>
          <w:tcPr>
            <w:tcW w:w="1418" w:type="dxa"/>
          </w:tcPr>
          <w:p w14:paraId="6344B84E" w14:textId="77777777" w:rsidR="00F615E6" w:rsidRPr="00033F06" w:rsidRDefault="00F615E6" w:rsidP="0031526E">
            <w:pPr>
              <w:rPr>
                <w:rFonts w:ascii="Times New Roman" w:hAnsi="Times New Roman" w:cs="Times New Roman"/>
                <w:sz w:val="20"/>
                <w:szCs w:val="20"/>
              </w:rPr>
            </w:pPr>
            <w:r w:rsidRPr="00033F06">
              <w:rPr>
                <w:rFonts w:ascii="Times New Roman" w:hAnsi="Times New Roman" w:cs="Times New Roman"/>
                <w:sz w:val="20"/>
                <w:szCs w:val="20"/>
              </w:rPr>
              <w:t>Шт.</w:t>
            </w:r>
          </w:p>
        </w:tc>
        <w:tc>
          <w:tcPr>
            <w:tcW w:w="1558" w:type="dxa"/>
          </w:tcPr>
          <w:p w14:paraId="5E5F7DAC" w14:textId="77777777" w:rsidR="00F615E6" w:rsidRPr="00033F06" w:rsidRDefault="00F615E6" w:rsidP="0031526E">
            <w:pPr>
              <w:rPr>
                <w:rFonts w:ascii="Times New Roman" w:hAnsi="Times New Roman" w:cs="Times New Roman"/>
                <w:sz w:val="20"/>
                <w:szCs w:val="20"/>
              </w:rPr>
            </w:pPr>
            <w:r w:rsidRPr="00033F06">
              <w:rPr>
                <w:rFonts w:ascii="Times New Roman" w:hAnsi="Times New Roman" w:cs="Times New Roman"/>
                <w:sz w:val="20"/>
                <w:szCs w:val="20"/>
              </w:rPr>
              <w:t>0</w:t>
            </w:r>
          </w:p>
        </w:tc>
        <w:tc>
          <w:tcPr>
            <w:tcW w:w="1606" w:type="dxa"/>
          </w:tcPr>
          <w:p w14:paraId="10651A8F" w14:textId="77777777" w:rsidR="00F615E6" w:rsidRPr="00033F06" w:rsidRDefault="00F615E6" w:rsidP="0031526E">
            <w:pPr>
              <w:rPr>
                <w:rFonts w:ascii="Times New Roman" w:hAnsi="Times New Roman" w:cs="Times New Roman"/>
                <w:sz w:val="20"/>
                <w:szCs w:val="20"/>
              </w:rPr>
            </w:pPr>
            <w:r w:rsidRPr="00033F06">
              <w:rPr>
                <w:rFonts w:ascii="Times New Roman" w:hAnsi="Times New Roman" w:cs="Times New Roman"/>
                <w:sz w:val="20"/>
                <w:szCs w:val="20"/>
              </w:rPr>
              <w:t>0</w:t>
            </w:r>
          </w:p>
        </w:tc>
      </w:tr>
      <w:tr w:rsidR="00F615E6" w:rsidRPr="00033F06" w14:paraId="4B488AEF" w14:textId="77777777" w:rsidTr="0031526E">
        <w:trPr>
          <w:trHeight w:val="703"/>
          <w:jc w:val="center"/>
        </w:trPr>
        <w:tc>
          <w:tcPr>
            <w:tcW w:w="567" w:type="dxa"/>
          </w:tcPr>
          <w:p w14:paraId="743B48E4" w14:textId="77777777" w:rsidR="00F615E6" w:rsidRPr="00033F06" w:rsidRDefault="00F615E6" w:rsidP="0031526E">
            <w:pPr>
              <w:rPr>
                <w:rFonts w:ascii="Times New Roman" w:hAnsi="Times New Roman" w:cs="Times New Roman"/>
                <w:sz w:val="20"/>
                <w:szCs w:val="20"/>
              </w:rPr>
            </w:pPr>
            <w:r w:rsidRPr="00033F06">
              <w:rPr>
                <w:rFonts w:ascii="Times New Roman" w:hAnsi="Times New Roman" w:cs="Times New Roman"/>
                <w:sz w:val="20"/>
                <w:szCs w:val="20"/>
              </w:rPr>
              <w:t>5.</w:t>
            </w:r>
          </w:p>
        </w:tc>
        <w:tc>
          <w:tcPr>
            <w:tcW w:w="3936" w:type="dxa"/>
          </w:tcPr>
          <w:p w14:paraId="216850DC" w14:textId="77777777" w:rsidR="00F615E6" w:rsidRPr="00033F06" w:rsidRDefault="00F615E6" w:rsidP="0031526E">
            <w:pPr>
              <w:rPr>
                <w:rFonts w:ascii="Times New Roman" w:hAnsi="Times New Roman" w:cs="Times New Roman"/>
                <w:sz w:val="20"/>
                <w:szCs w:val="20"/>
              </w:rPr>
            </w:pPr>
            <w:r w:rsidRPr="00033F06">
              <w:rPr>
                <w:rFonts w:ascii="Times New Roman" w:hAnsi="Times New Roman" w:cs="Times New Roman"/>
                <w:sz w:val="20"/>
                <w:szCs w:val="20"/>
              </w:rPr>
              <w:t>Доля образовательных учреждений, находящихся на территории района и отвечающих требованиям антитеррористической защищенности</w:t>
            </w:r>
          </w:p>
        </w:tc>
        <w:tc>
          <w:tcPr>
            <w:tcW w:w="1418" w:type="dxa"/>
          </w:tcPr>
          <w:p w14:paraId="39F2CF7B" w14:textId="77777777" w:rsidR="00F615E6" w:rsidRPr="00033F06" w:rsidRDefault="00F615E6" w:rsidP="0031526E">
            <w:pPr>
              <w:rPr>
                <w:rFonts w:ascii="Times New Roman" w:hAnsi="Times New Roman" w:cs="Times New Roman"/>
                <w:sz w:val="20"/>
                <w:szCs w:val="20"/>
              </w:rPr>
            </w:pPr>
            <w:r w:rsidRPr="00033F06">
              <w:rPr>
                <w:rFonts w:ascii="Times New Roman" w:hAnsi="Times New Roman" w:cs="Times New Roman"/>
                <w:sz w:val="20"/>
                <w:szCs w:val="20"/>
              </w:rPr>
              <w:t>%</w:t>
            </w:r>
          </w:p>
        </w:tc>
        <w:tc>
          <w:tcPr>
            <w:tcW w:w="1558" w:type="dxa"/>
          </w:tcPr>
          <w:p w14:paraId="330E6711" w14:textId="77777777" w:rsidR="00F615E6" w:rsidRPr="00033F06" w:rsidRDefault="00F615E6" w:rsidP="0031526E">
            <w:pPr>
              <w:rPr>
                <w:rFonts w:ascii="Times New Roman" w:hAnsi="Times New Roman" w:cs="Times New Roman"/>
                <w:sz w:val="20"/>
                <w:szCs w:val="20"/>
              </w:rPr>
            </w:pPr>
            <w:r w:rsidRPr="00033F06">
              <w:rPr>
                <w:rFonts w:ascii="Times New Roman" w:hAnsi="Times New Roman" w:cs="Times New Roman"/>
                <w:sz w:val="20"/>
                <w:szCs w:val="20"/>
              </w:rPr>
              <w:t>60</w:t>
            </w:r>
          </w:p>
        </w:tc>
        <w:tc>
          <w:tcPr>
            <w:tcW w:w="1606" w:type="dxa"/>
          </w:tcPr>
          <w:p w14:paraId="4A94D8A8" w14:textId="77777777" w:rsidR="00F615E6" w:rsidRPr="00033F06" w:rsidRDefault="00F615E6" w:rsidP="0031526E">
            <w:pPr>
              <w:rPr>
                <w:rFonts w:ascii="Times New Roman" w:hAnsi="Times New Roman" w:cs="Times New Roman"/>
                <w:sz w:val="20"/>
                <w:szCs w:val="20"/>
              </w:rPr>
            </w:pPr>
            <w:r w:rsidRPr="00033F06">
              <w:rPr>
                <w:rFonts w:ascii="Times New Roman" w:hAnsi="Times New Roman" w:cs="Times New Roman"/>
                <w:sz w:val="20"/>
                <w:szCs w:val="20"/>
              </w:rPr>
              <w:t>65</w:t>
            </w:r>
          </w:p>
        </w:tc>
      </w:tr>
    </w:tbl>
    <w:p w14:paraId="3906CDDD" w14:textId="77777777" w:rsidR="00F615E6" w:rsidRPr="00033F06" w:rsidRDefault="00F615E6" w:rsidP="00F615E6">
      <w:pPr>
        <w:spacing w:after="0" w:line="240" w:lineRule="auto"/>
        <w:ind w:firstLine="709"/>
        <w:jc w:val="both"/>
        <w:rPr>
          <w:rFonts w:ascii="Times New Roman" w:hAnsi="Times New Roman" w:cs="Times New Roman"/>
          <w:sz w:val="28"/>
          <w:szCs w:val="28"/>
        </w:rPr>
      </w:pPr>
      <w:r w:rsidRPr="00033F06">
        <w:rPr>
          <w:rFonts w:ascii="Times New Roman" w:hAnsi="Times New Roman" w:cs="Times New Roman"/>
          <w:sz w:val="28"/>
          <w:szCs w:val="28"/>
        </w:rPr>
        <w:t>Все индикаторы программы на 2025 год выполнены, а именно:</w:t>
      </w:r>
    </w:p>
    <w:p w14:paraId="5514655C" w14:textId="77777777" w:rsidR="00F615E6" w:rsidRPr="00033F06" w:rsidRDefault="00F615E6" w:rsidP="00F615E6">
      <w:pPr>
        <w:pStyle w:val="a4"/>
        <w:numPr>
          <w:ilvl w:val="0"/>
          <w:numId w:val="4"/>
        </w:numPr>
        <w:spacing w:after="0" w:line="240" w:lineRule="auto"/>
        <w:jc w:val="both"/>
        <w:rPr>
          <w:rFonts w:ascii="Times New Roman" w:hAnsi="Times New Roman" w:cs="Times New Roman"/>
          <w:sz w:val="28"/>
          <w:szCs w:val="28"/>
        </w:rPr>
      </w:pPr>
      <w:r w:rsidRPr="00033F06">
        <w:rPr>
          <w:rFonts w:ascii="Times New Roman" w:hAnsi="Times New Roman" w:cs="Times New Roman"/>
          <w:sz w:val="28"/>
          <w:szCs w:val="28"/>
        </w:rPr>
        <w:t>Проведены все плановые заседания Комиссий.</w:t>
      </w:r>
    </w:p>
    <w:p w14:paraId="0A815E9B" w14:textId="77777777" w:rsidR="00F615E6" w:rsidRPr="00033F06" w:rsidRDefault="00F615E6" w:rsidP="00F615E6">
      <w:pPr>
        <w:pStyle w:val="a4"/>
        <w:numPr>
          <w:ilvl w:val="0"/>
          <w:numId w:val="4"/>
        </w:numPr>
        <w:spacing w:after="0" w:line="240" w:lineRule="auto"/>
        <w:jc w:val="both"/>
        <w:rPr>
          <w:rFonts w:ascii="Times New Roman" w:hAnsi="Times New Roman" w:cs="Times New Roman"/>
          <w:sz w:val="28"/>
          <w:szCs w:val="28"/>
        </w:rPr>
      </w:pPr>
      <w:r w:rsidRPr="00033F06">
        <w:rPr>
          <w:rFonts w:ascii="Times New Roman" w:hAnsi="Times New Roman" w:cs="Times New Roman"/>
          <w:sz w:val="28"/>
          <w:szCs w:val="28"/>
        </w:rPr>
        <w:t>Опубликовано 4 информации по профилактике правонарушений в области терроризма и экстремизма.</w:t>
      </w:r>
    </w:p>
    <w:p w14:paraId="20170E2B" w14:textId="77777777" w:rsidR="00F615E6" w:rsidRPr="00033F06" w:rsidRDefault="00F615E6" w:rsidP="00F615E6">
      <w:pPr>
        <w:pStyle w:val="a4"/>
        <w:numPr>
          <w:ilvl w:val="0"/>
          <w:numId w:val="4"/>
        </w:numPr>
        <w:spacing w:after="0" w:line="240" w:lineRule="auto"/>
        <w:jc w:val="both"/>
        <w:rPr>
          <w:rFonts w:ascii="Times New Roman" w:hAnsi="Times New Roman" w:cs="Times New Roman"/>
          <w:sz w:val="28"/>
          <w:szCs w:val="28"/>
        </w:rPr>
      </w:pPr>
      <w:r w:rsidRPr="00033F06">
        <w:rPr>
          <w:rFonts w:ascii="Times New Roman" w:hAnsi="Times New Roman" w:cs="Times New Roman"/>
          <w:sz w:val="28"/>
          <w:szCs w:val="28"/>
        </w:rPr>
        <w:t>В мероприятиях, посвященных 3 сентября, приняли участие более 50 объектов образования и культуры.</w:t>
      </w:r>
    </w:p>
    <w:p w14:paraId="2F874164" w14:textId="77777777" w:rsidR="00F615E6" w:rsidRPr="00033F06" w:rsidRDefault="00F615E6" w:rsidP="00F615E6">
      <w:pPr>
        <w:pStyle w:val="a4"/>
        <w:numPr>
          <w:ilvl w:val="0"/>
          <w:numId w:val="4"/>
        </w:numPr>
        <w:spacing w:after="0" w:line="240" w:lineRule="auto"/>
        <w:jc w:val="both"/>
        <w:rPr>
          <w:rFonts w:ascii="Times New Roman" w:hAnsi="Times New Roman" w:cs="Times New Roman"/>
          <w:sz w:val="28"/>
          <w:szCs w:val="28"/>
        </w:rPr>
      </w:pPr>
      <w:r w:rsidRPr="00033F06">
        <w:rPr>
          <w:rFonts w:ascii="Times New Roman" w:hAnsi="Times New Roman" w:cs="Times New Roman"/>
          <w:sz w:val="28"/>
          <w:szCs w:val="28"/>
        </w:rPr>
        <w:t>Протестов, проявлений экстремистской деятельности зарегистрировано не было.</w:t>
      </w:r>
    </w:p>
    <w:p w14:paraId="72E474E3" w14:textId="77777777" w:rsidR="00F615E6" w:rsidRPr="00033F06" w:rsidRDefault="00F615E6" w:rsidP="00F615E6">
      <w:pPr>
        <w:pStyle w:val="a4"/>
        <w:numPr>
          <w:ilvl w:val="0"/>
          <w:numId w:val="4"/>
        </w:numPr>
        <w:spacing w:after="0" w:line="240" w:lineRule="auto"/>
        <w:jc w:val="both"/>
        <w:rPr>
          <w:rFonts w:ascii="Times New Roman" w:hAnsi="Times New Roman" w:cs="Times New Roman"/>
          <w:sz w:val="28"/>
          <w:szCs w:val="28"/>
        </w:rPr>
      </w:pPr>
      <w:r w:rsidRPr="00033F06">
        <w:rPr>
          <w:rFonts w:ascii="Times New Roman" w:hAnsi="Times New Roman" w:cs="Times New Roman"/>
          <w:sz w:val="28"/>
          <w:szCs w:val="28"/>
        </w:rPr>
        <w:t>Доля образовательных учреждений, отвечающим требованиях антитеррористической защищенности более 60%.</w:t>
      </w:r>
    </w:p>
    <w:p w14:paraId="41652752" w14:textId="77777777" w:rsidR="00F615E6" w:rsidRPr="00033F06" w:rsidRDefault="00F615E6" w:rsidP="00F615E6">
      <w:pPr>
        <w:spacing w:after="0" w:line="240" w:lineRule="auto"/>
        <w:jc w:val="both"/>
        <w:rPr>
          <w:rFonts w:ascii="Times New Roman" w:hAnsi="Times New Roman" w:cs="Times New Roman"/>
          <w:sz w:val="28"/>
          <w:szCs w:val="28"/>
        </w:rPr>
      </w:pPr>
    </w:p>
    <w:p w14:paraId="60A23C32" w14:textId="77777777" w:rsidR="00F615E6" w:rsidRPr="00033F06" w:rsidRDefault="00F615E6" w:rsidP="00F615E6">
      <w:pPr>
        <w:spacing w:after="0" w:line="240" w:lineRule="auto"/>
        <w:jc w:val="both"/>
        <w:rPr>
          <w:rFonts w:ascii="Times New Roman" w:hAnsi="Times New Roman" w:cs="Times New Roman"/>
          <w:sz w:val="28"/>
          <w:szCs w:val="28"/>
        </w:rPr>
      </w:pPr>
      <w:r w:rsidRPr="00033F06">
        <w:rPr>
          <w:rFonts w:ascii="Times New Roman" w:hAnsi="Times New Roman" w:cs="Times New Roman"/>
          <w:noProof/>
          <w:sz w:val="28"/>
          <w:szCs w:val="28"/>
          <w:lang w:eastAsia="ru-RU"/>
        </w:rPr>
        <w:drawing>
          <wp:anchor distT="0" distB="0" distL="114300" distR="114300" simplePos="0" relativeHeight="251659264" behindDoc="0" locked="0" layoutInCell="1" allowOverlap="1" wp14:anchorId="4586B112" wp14:editId="5B43DFF8">
            <wp:simplePos x="0" y="0"/>
            <wp:positionH relativeFrom="column">
              <wp:posOffset>4217941</wp:posOffset>
            </wp:positionH>
            <wp:positionV relativeFrom="paragraph">
              <wp:posOffset>71541</wp:posOffset>
            </wp:positionV>
            <wp:extent cx="742950" cy="762000"/>
            <wp:effectExtent l="0" t="0" r="0" b="0"/>
            <wp:wrapNone/>
            <wp:docPr id="3" name="Рисунок 3" descr="C:\Users\sacherneva\Documents\NetSpeakerphone\Received Files\Е_М_ Шустикова (2-12-46)\media\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Users\sacherneva\Documents\NetSpeakerphone\Received Files\Е_М_ Шустикова (2-12-46)\media\image1.jpe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42950" cy="762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EC27F9" w14:textId="77777777" w:rsidR="00F615E6" w:rsidRPr="00033F06" w:rsidRDefault="00F615E6" w:rsidP="00F615E6">
      <w:pPr>
        <w:spacing w:after="0" w:line="240" w:lineRule="auto"/>
        <w:jc w:val="both"/>
        <w:rPr>
          <w:rFonts w:ascii="Times New Roman" w:hAnsi="Times New Roman" w:cs="Times New Roman"/>
          <w:sz w:val="28"/>
          <w:szCs w:val="28"/>
        </w:rPr>
      </w:pPr>
      <w:r w:rsidRPr="00033F06">
        <w:rPr>
          <w:rFonts w:ascii="Times New Roman" w:hAnsi="Times New Roman" w:cs="Times New Roman"/>
          <w:sz w:val="28"/>
          <w:szCs w:val="28"/>
        </w:rPr>
        <w:t>Начальник отдела общественной безопасности</w:t>
      </w:r>
    </w:p>
    <w:p w14:paraId="60C6652E" w14:textId="77777777" w:rsidR="00F615E6" w:rsidRPr="00033F06" w:rsidRDefault="00F615E6" w:rsidP="00F615E6">
      <w:pPr>
        <w:spacing w:after="0" w:line="240" w:lineRule="auto"/>
        <w:jc w:val="both"/>
        <w:rPr>
          <w:rFonts w:ascii="Times New Roman" w:hAnsi="Times New Roman" w:cs="Times New Roman"/>
          <w:sz w:val="28"/>
          <w:szCs w:val="28"/>
        </w:rPr>
      </w:pPr>
      <w:r w:rsidRPr="00033F06">
        <w:rPr>
          <w:rFonts w:ascii="Times New Roman" w:hAnsi="Times New Roman" w:cs="Times New Roman"/>
          <w:sz w:val="28"/>
          <w:szCs w:val="28"/>
        </w:rPr>
        <w:t xml:space="preserve">администрации Еткульского муниципального </w:t>
      </w:r>
      <w:r>
        <w:rPr>
          <w:rFonts w:ascii="Times New Roman" w:hAnsi="Times New Roman" w:cs="Times New Roman"/>
          <w:sz w:val="28"/>
          <w:szCs w:val="28"/>
        </w:rPr>
        <w:t>округа</w:t>
      </w:r>
      <w:r w:rsidRPr="00033F06">
        <w:rPr>
          <w:rFonts w:ascii="Times New Roman" w:hAnsi="Times New Roman" w:cs="Times New Roman"/>
          <w:sz w:val="28"/>
          <w:szCs w:val="28"/>
        </w:rPr>
        <w:t xml:space="preserve">                          С.В. Лоскутов</w:t>
      </w:r>
    </w:p>
    <w:p w14:paraId="36247ADD" w14:textId="77777777" w:rsidR="00F615E6" w:rsidRPr="00033F06" w:rsidRDefault="00F615E6" w:rsidP="00F615E6">
      <w:pPr>
        <w:spacing w:after="0" w:line="240" w:lineRule="auto"/>
        <w:jc w:val="center"/>
        <w:rPr>
          <w:rFonts w:ascii="Courier New" w:eastAsia="Times New Roman" w:hAnsi="Courier New" w:cs="Courier New"/>
          <w:sz w:val="20"/>
          <w:szCs w:val="20"/>
          <w:lang w:eastAsia="ru-RU"/>
        </w:rPr>
      </w:pPr>
    </w:p>
    <w:p w14:paraId="308A525E" w14:textId="77777777" w:rsidR="00F615E6" w:rsidRPr="00033F06" w:rsidRDefault="00F615E6" w:rsidP="00F615E6">
      <w:pPr>
        <w:spacing w:after="0" w:line="240" w:lineRule="auto"/>
        <w:jc w:val="center"/>
        <w:rPr>
          <w:rFonts w:ascii="Courier New" w:eastAsia="Times New Roman" w:hAnsi="Courier New" w:cs="Courier New"/>
          <w:sz w:val="20"/>
          <w:szCs w:val="20"/>
          <w:lang w:eastAsia="ru-RU"/>
        </w:rPr>
      </w:pPr>
    </w:p>
    <w:p w14:paraId="7660256C" w14:textId="77777777" w:rsidR="004721AF" w:rsidRPr="000C24E7" w:rsidRDefault="004721AF" w:rsidP="000C24E7">
      <w:pPr>
        <w:spacing w:after="0" w:line="240" w:lineRule="auto"/>
        <w:ind w:firstLine="709"/>
        <w:jc w:val="both"/>
        <w:rPr>
          <w:rFonts w:ascii="Times New Roman" w:hAnsi="Times New Roman" w:cs="Times New Roman"/>
          <w:sz w:val="28"/>
          <w:szCs w:val="28"/>
        </w:rPr>
      </w:pPr>
    </w:p>
    <w:p w14:paraId="6188A515" w14:textId="77777777" w:rsidR="004721AF" w:rsidRPr="000C24E7" w:rsidRDefault="004721AF" w:rsidP="000C24E7">
      <w:pPr>
        <w:spacing w:after="0" w:line="240" w:lineRule="auto"/>
        <w:jc w:val="both"/>
        <w:rPr>
          <w:rFonts w:ascii="Times New Roman" w:eastAsia="Times New Roman" w:hAnsi="Times New Roman" w:cs="Times New Roman"/>
          <w:sz w:val="28"/>
          <w:szCs w:val="28"/>
          <w:lang w:eastAsia="ru-RU"/>
        </w:rPr>
      </w:pPr>
    </w:p>
    <w:p w14:paraId="5231F26A" w14:textId="77777777" w:rsidR="00904755" w:rsidRPr="000C24E7" w:rsidRDefault="00904755" w:rsidP="000C24E7">
      <w:pPr>
        <w:spacing w:after="0" w:line="240" w:lineRule="auto"/>
        <w:jc w:val="both"/>
        <w:rPr>
          <w:rFonts w:ascii="Times New Roman" w:eastAsia="Times New Roman" w:hAnsi="Times New Roman" w:cs="Times New Roman"/>
          <w:sz w:val="28"/>
          <w:szCs w:val="28"/>
          <w:lang w:eastAsia="ru-RU"/>
        </w:rPr>
      </w:pPr>
    </w:p>
    <w:sectPr w:rsidR="00904755" w:rsidRPr="000C24E7" w:rsidSect="000C24E7">
      <w:pgSz w:w="11906" w:h="16838"/>
      <w:pgMar w:top="851" w:right="567"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137CD"/>
    <w:multiLevelType w:val="hybridMultilevel"/>
    <w:tmpl w:val="43628FEC"/>
    <w:lvl w:ilvl="0" w:tplc="33E8C9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9012173"/>
    <w:multiLevelType w:val="hybridMultilevel"/>
    <w:tmpl w:val="EDCA27E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2C224727"/>
    <w:multiLevelType w:val="hybridMultilevel"/>
    <w:tmpl w:val="0C7E92B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3BE17D4"/>
    <w:multiLevelType w:val="hybridMultilevel"/>
    <w:tmpl w:val="77F6B3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278101648">
    <w:abstractNumId w:val="1"/>
  </w:num>
  <w:num w:numId="2" w16cid:durableId="73939443">
    <w:abstractNumId w:val="0"/>
  </w:num>
  <w:num w:numId="3" w16cid:durableId="1168788357">
    <w:abstractNumId w:val="3"/>
  </w:num>
  <w:num w:numId="4" w16cid:durableId="585844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E0117"/>
    <w:rsid w:val="00003E07"/>
    <w:rsid w:val="000077BB"/>
    <w:rsid w:val="00012F4E"/>
    <w:rsid w:val="0004606A"/>
    <w:rsid w:val="00052A9F"/>
    <w:rsid w:val="00053C6B"/>
    <w:rsid w:val="00066C7E"/>
    <w:rsid w:val="000729F8"/>
    <w:rsid w:val="00084F89"/>
    <w:rsid w:val="000B3E07"/>
    <w:rsid w:val="000B5930"/>
    <w:rsid w:val="000C24E7"/>
    <w:rsid w:val="000D1D85"/>
    <w:rsid w:val="000D6DC9"/>
    <w:rsid w:val="000F4158"/>
    <w:rsid w:val="00104640"/>
    <w:rsid w:val="00113C68"/>
    <w:rsid w:val="001145FE"/>
    <w:rsid w:val="00121E21"/>
    <w:rsid w:val="001308C6"/>
    <w:rsid w:val="00140372"/>
    <w:rsid w:val="0014404F"/>
    <w:rsid w:val="00144224"/>
    <w:rsid w:val="001502DE"/>
    <w:rsid w:val="00154625"/>
    <w:rsid w:val="00160C6C"/>
    <w:rsid w:val="00167D93"/>
    <w:rsid w:val="001846BC"/>
    <w:rsid w:val="00191608"/>
    <w:rsid w:val="001A5C79"/>
    <w:rsid w:val="001B19F3"/>
    <w:rsid w:val="001C64E2"/>
    <w:rsid w:val="001C761B"/>
    <w:rsid w:val="001D52CC"/>
    <w:rsid w:val="00210279"/>
    <w:rsid w:val="0021664C"/>
    <w:rsid w:val="00221723"/>
    <w:rsid w:val="00234F0F"/>
    <w:rsid w:val="00250717"/>
    <w:rsid w:val="00253949"/>
    <w:rsid w:val="00254140"/>
    <w:rsid w:val="00262BF2"/>
    <w:rsid w:val="00270573"/>
    <w:rsid w:val="00284BCA"/>
    <w:rsid w:val="0028644E"/>
    <w:rsid w:val="002942BC"/>
    <w:rsid w:val="00297609"/>
    <w:rsid w:val="002A12C2"/>
    <w:rsid w:val="002B169D"/>
    <w:rsid w:val="002B4AC8"/>
    <w:rsid w:val="002B6743"/>
    <w:rsid w:val="002D070E"/>
    <w:rsid w:val="002E15A0"/>
    <w:rsid w:val="00301306"/>
    <w:rsid w:val="00304243"/>
    <w:rsid w:val="00304E77"/>
    <w:rsid w:val="00307DB2"/>
    <w:rsid w:val="00310A36"/>
    <w:rsid w:val="00316D39"/>
    <w:rsid w:val="0033096E"/>
    <w:rsid w:val="00331E06"/>
    <w:rsid w:val="0033293F"/>
    <w:rsid w:val="0034115C"/>
    <w:rsid w:val="00347083"/>
    <w:rsid w:val="00355374"/>
    <w:rsid w:val="0035578B"/>
    <w:rsid w:val="00355804"/>
    <w:rsid w:val="00375B55"/>
    <w:rsid w:val="00383021"/>
    <w:rsid w:val="0039085A"/>
    <w:rsid w:val="003933EF"/>
    <w:rsid w:val="003943CA"/>
    <w:rsid w:val="003A3DDD"/>
    <w:rsid w:val="003B2FE4"/>
    <w:rsid w:val="003C0928"/>
    <w:rsid w:val="003E0117"/>
    <w:rsid w:val="003E1218"/>
    <w:rsid w:val="003E2416"/>
    <w:rsid w:val="003E5065"/>
    <w:rsid w:val="00430BF3"/>
    <w:rsid w:val="004403D9"/>
    <w:rsid w:val="00456F7D"/>
    <w:rsid w:val="0047176B"/>
    <w:rsid w:val="004721AF"/>
    <w:rsid w:val="00487942"/>
    <w:rsid w:val="004A4B54"/>
    <w:rsid w:val="004B2BCD"/>
    <w:rsid w:val="004B2F52"/>
    <w:rsid w:val="004F480A"/>
    <w:rsid w:val="004F732D"/>
    <w:rsid w:val="00502869"/>
    <w:rsid w:val="00504738"/>
    <w:rsid w:val="005240AD"/>
    <w:rsid w:val="005428F0"/>
    <w:rsid w:val="005540D8"/>
    <w:rsid w:val="00555488"/>
    <w:rsid w:val="005634AC"/>
    <w:rsid w:val="005659B2"/>
    <w:rsid w:val="00576F8F"/>
    <w:rsid w:val="0057731A"/>
    <w:rsid w:val="00577736"/>
    <w:rsid w:val="005C538D"/>
    <w:rsid w:val="005E1E1B"/>
    <w:rsid w:val="005F34F0"/>
    <w:rsid w:val="005F3DD8"/>
    <w:rsid w:val="0060034C"/>
    <w:rsid w:val="00605CC4"/>
    <w:rsid w:val="006126B7"/>
    <w:rsid w:val="006133A9"/>
    <w:rsid w:val="006413B7"/>
    <w:rsid w:val="00642879"/>
    <w:rsid w:val="006470D3"/>
    <w:rsid w:val="00650ADE"/>
    <w:rsid w:val="00654D76"/>
    <w:rsid w:val="00663497"/>
    <w:rsid w:val="00666B7C"/>
    <w:rsid w:val="00675328"/>
    <w:rsid w:val="00694BEC"/>
    <w:rsid w:val="006D76DB"/>
    <w:rsid w:val="006F3431"/>
    <w:rsid w:val="006F6E52"/>
    <w:rsid w:val="00705803"/>
    <w:rsid w:val="0071266E"/>
    <w:rsid w:val="00715FB7"/>
    <w:rsid w:val="00740185"/>
    <w:rsid w:val="00774696"/>
    <w:rsid w:val="00782B79"/>
    <w:rsid w:val="007D162B"/>
    <w:rsid w:val="007D1997"/>
    <w:rsid w:val="007D3980"/>
    <w:rsid w:val="007D3DA1"/>
    <w:rsid w:val="007D4C53"/>
    <w:rsid w:val="007E0448"/>
    <w:rsid w:val="007E4124"/>
    <w:rsid w:val="007E617A"/>
    <w:rsid w:val="007E79A8"/>
    <w:rsid w:val="0081054E"/>
    <w:rsid w:val="0082698D"/>
    <w:rsid w:val="00854186"/>
    <w:rsid w:val="00862D91"/>
    <w:rsid w:val="0086346A"/>
    <w:rsid w:val="0088711A"/>
    <w:rsid w:val="008926F8"/>
    <w:rsid w:val="008957F2"/>
    <w:rsid w:val="008A3152"/>
    <w:rsid w:val="008B731A"/>
    <w:rsid w:val="008D6FE5"/>
    <w:rsid w:val="008E04C4"/>
    <w:rsid w:val="008E1A9E"/>
    <w:rsid w:val="00904755"/>
    <w:rsid w:val="0091610E"/>
    <w:rsid w:val="00944D60"/>
    <w:rsid w:val="00947F63"/>
    <w:rsid w:val="009743C5"/>
    <w:rsid w:val="00974A5F"/>
    <w:rsid w:val="00975C12"/>
    <w:rsid w:val="00980EF0"/>
    <w:rsid w:val="00991780"/>
    <w:rsid w:val="0099339B"/>
    <w:rsid w:val="009B0660"/>
    <w:rsid w:val="009B22FF"/>
    <w:rsid w:val="009B4A84"/>
    <w:rsid w:val="009C023C"/>
    <w:rsid w:val="009C2AAF"/>
    <w:rsid w:val="009D2279"/>
    <w:rsid w:val="009E3E19"/>
    <w:rsid w:val="009F08F7"/>
    <w:rsid w:val="009F1BEA"/>
    <w:rsid w:val="00A10387"/>
    <w:rsid w:val="00A1105B"/>
    <w:rsid w:val="00A40348"/>
    <w:rsid w:val="00A42B91"/>
    <w:rsid w:val="00A4640D"/>
    <w:rsid w:val="00A57FAD"/>
    <w:rsid w:val="00A924D0"/>
    <w:rsid w:val="00AA4F58"/>
    <w:rsid w:val="00AA61E0"/>
    <w:rsid w:val="00AC76D2"/>
    <w:rsid w:val="00AD4E24"/>
    <w:rsid w:val="00AE3559"/>
    <w:rsid w:val="00AE66FB"/>
    <w:rsid w:val="00AF3D6D"/>
    <w:rsid w:val="00AF482E"/>
    <w:rsid w:val="00B0123B"/>
    <w:rsid w:val="00B0429B"/>
    <w:rsid w:val="00B05E48"/>
    <w:rsid w:val="00B21639"/>
    <w:rsid w:val="00B24CD6"/>
    <w:rsid w:val="00B31332"/>
    <w:rsid w:val="00B430F8"/>
    <w:rsid w:val="00B4701F"/>
    <w:rsid w:val="00B60B4D"/>
    <w:rsid w:val="00B67CBE"/>
    <w:rsid w:val="00B72AA7"/>
    <w:rsid w:val="00B76EE5"/>
    <w:rsid w:val="00B81CD6"/>
    <w:rsid w:val="00B91EFD"/>
    <w:rsid w:val="00BA2333"/>
    <w:rsid w:val="00BC420F"/>
    <w:rsid w:val="00BC7A2C"/>
    <w:rsid w:val="00BD47C7"/>
    <w:rsid w:val="00BD7733"/>
    <w:rsid w:val="00BE450D"/>
    <w:rsid w:val="00BE5122"/>
    <w:rsid w:val="00C054DB"/>
    <w:rsid w:val="00C1161C"/>
    <w:rsid w:val="00C572DE"/>
    <w:rsid w:val="00C62381"/>
    <w:rsid w:val="00C72283"/>
    <w:rsid w:val="00C72A43"/>
    <w:rsid w:val="00C83ED9"/>
    <w:rsid w:val="00C93CEF"/>
    <w:rsid w:val="00CD6B8B"/>
    <w:rsid w:val="00CE0A3B"/>
    <w:rsid w:val="00D04934"/>
    <w:rsid w:val="00D2756F"/>
    <w:rsid w:val="00D32059"/>
    <w:rsid w:val="00D52EB4"/>
    <w:rsid w:val="00D5707B"/>
    <w:rsid w:val="00D6229E"/>
    <w:rsid w:val="00D90644"/>
    <w:rsid w:val="00D9411E"/>
    <w:rsid w:val="00D96B5F"/>
    <w:rsid w:val="00DB050E"/>
    <w:rsid w:val="00DB0F83"/>
    <w:rsid w:val="00DD7CD4"/>
    <w:rsid w:val="00DE2D2D"/>
    <w:rsid w:val="00DF0007"/>
    <w:rsid w:val="00DF0827"/>
    <w:rsid w:val="00DF1CAF"/>
    <w:rsid w:val="00E00BAC"/>
    <w:rsid w:val="00E1258A"/>
    <w:rsid w:val="00E17448"/>
    <w:rsid w:val="00E265F5"/>
    <w:rsid w:val="00E460EB"/>
    <w:rsid w:val="00E56E55"/>
    <w:rsid w:val="00E65E9D"/>
    <w:rsid w:val="00EA0820"/>
    <w:rsid w:val="00EA51F3"/>
    <w:rsid w:val="00EA65A2"/>
    <w:rsid w:val="00EC485C"/>
    <w:rsid w:val="00EE1577"/>
    <w:rsid w:val="00EF103C"/>
    <w:rsid w:val="00EF2E20"/>
    <w:rsid w:val="00EF5499"/>
    <w:rsid w:val="00EF7BFD"/>
    <w:rsid w:val="00F03F44"/>
    <w:rsid w:val="00F04556"/>
    <w:rsid w:val="00F06416"/>
    <w:rsid w:val="00F07EB3"/>
    <w:rsid w:val="00F1380A"/>
    <w:rsid w:val="00F13DE4"/>
    <w:rsid w:val="00F2049F"/>
    <w:rsid w:val="00F234DC"/>
    <w:rsid w:val="00F31117"/>
    <w:rsid w:val="00F32B6C"/>
    <w:rsid w:val="00F3546C"/>
    <w:rsid w:val="00F40387"/>
    <w:rsid w:val="00F4695C"/>
    <w:rsid w:val="00F46A63"/>
    <w:rsid w:val="00F5320A"/>
    <w:rsid w:val="00F565FE"/>
    <w:rsid w:val="00F60132"/>
    <w:rsid w:val="00F615E6"/>
    <w:rsid w:val="00F669D7"/>
    <w:rsid w:val="00F74795"/>
    <w:rsid w:val="00F83FB7"/>
    <w:rsid w:val="00F94838"/>
    <w:rsid w:val="00FB26A2"/>
    <w:rsid w:val="00FB3818"/>
    <w:rsid w:val="00FC288D"/>
    <w:rsid w:val="00FE34DF"/>
    <w:rsid w:val="00FE6964"/>
    <w:rsid w:val="00FF162D"/>
    <w:rsid w:val="00FF7E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91B60"/>
  <w15:docId w15:val="{C4D0D314-DF64-41A4-B7A6-A34B953AD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04755"/>
  </w:style>
  <w:style w:type="paragraph" w:styleId="2">
    <w:name w:val="heading 2"/>
    <w:basedOn w:val="a"/>
    <w:link w:val="20"/>
    <w:uiPriority w:val="9"/>
    <w:semiHidden/>
    <w:unhideWhenUsed/>
    <w:qFormat/>
    <w:rsid w:val="00AA4F58"/>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AA4F58"/>
    <w:rPr>
      <w:rFonts w:ascii="Times New Roman" w:eastAsia="Times New Roman" w:hAnsi="Times New Roman" w:cs="Times New Roman"/>
      <w:b/>
      <w:bCs/>
      <w:sz w:val="36"/>
      <w:szCs w:val="36"/>
      <w:lang w:eastAsia="ru-RU"/>
    </w:rPr>
  </w:style>
  <w:style w:type="table" w:styleId="a3">
    <w:name w:val="Table Grid"/>
    <w:basedOn w:val="a1"/>
    <w:uiPriority w:val="59"/>
    <w:rsid w:val="00160C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0077BB"/>
    <w:pPr>
      <w:ind w:left="720"/>
      <w:contextualSpacing/>
    </w:pPr>
  </w:style>
  <w:style w:type="paragraph" w:styleId="a5">
    <w:name w:val="Balloon Text"/>
    <w:basedOn w:val="a"/>
    <w:link w:val="a6"/>
    <w:uiPriority w:val="99"/>
    <w:semiHidden/>
    <w:unhideWhenUsed/>
    <w:rsid w:val="005659B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659B2"/>
    <w:rPr>
      <w:rFonts w:ascii="Tahoma" w:hAnsi="Tahoma" w:cs="Tahoma"/>
      <w:sz w:val="16"/>
      <w:szCs w:val="16"/>
    </w:rPr>
  </w:style>
  <w:style w:type="paragraph" w:styleId="a7">
    <w:name w:val="Normal (Web)"/>
    <w:basedOn w:val="a"/>
    <w:uiPriority w:val="99"/>
    <w:unhideWhenUsed/>
    <w:rsid w:val="008926F8"/>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21">
    <w:name w:val="Сетка таблицы2"/>
    <w:basedOn w:val="a1"/>
    <w:next w:val="a3"/>
    <w:uiPriority w:val="59"/>
    <w:rsid w:val="00F07E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Абзац списка1"/>
    <w:basedOn w:val="a"/>
    <w:rsid w:val="000C24E7"/>
    <w:pPr>
      <w:ind w:left="720"/>
      <w:contextualSpacing/>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4930337">
      <w:bodyDiv w:val="1"/>
      <w:marLeft w:val="0"/>
      <w:marRight w:val="0"/>
      <w:marTop w:val="0"/>
      <w:marBottom w:val="0"/>
      <w:divBdr>
        <w:top w:val="none" w:sz="0" w:space="0" w:color="auto"/>
        <w:left w:val="none" w:sz="0" w:space="0" w:color="auto"/>
        <w:bottom w:val="none" w:sz="0" w:space="0" w:color="auto"/>
        <w:right w:val="none" w:sz="0" w:space="0" w:color="auto"/>
      </w:divBdr>
    </w:div>
    <w:div w:id="1278294757">
      <w:bodyDiv w:val="1"/>
      <w:marLeft w:val="0"/>
      <w:marRight w:val="0"/>
      <w:marTop w:val="0"/>
      <w:marBottom w:val="0"/>
      <w:divBdr>
        <w:top w:val="none" w:sz="0" w:space="0" w:color="auto"/>
        <w:left w:val="none" w:sz="0" w:space="0" w:color="auto"/>
        <w:bottom w:val="none" w:sz="0" w:space="0" w:color="auto"/>
        <w:right w:val="none" w:sz="0" w:space="0" w:color="auto"/>
      </w:divBdr>
    </w:div>
    <w:div w:id="1391811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8EE116-8E64-4772-9C30-5BF2442D9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1441</Words>
  <Characters>8215</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Алексеевна Чернева</dc:creator>
  <cp:lastModifiedBy>Иван Гусельщиков</cp:lastModifiedBy>
  <cp:revision>7</cp:revision>
  <cp:lastPrinted>2026-08-27T09:56:00Z</cp:lastPrinted>
  <dcterms:created xsi:type="dcterms:W3CDTF">2026-08-13T08:46:00Z</dcterms:created>
  <dcterms:modified xsi:type="dcterms:W3CDTF">2026-08-28T08:17:00Z</dcterms:modified>
</cp:coreProperties>
</file>